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5F96" w14:textId="39E3A382" w:rsidR="004026E8" w:rsidRPr="00F74F21" w:rsidRDefault="009C754F" w:rsidP="00694DEC">
      <w:pPr>
        <w:spacing w:before="67"/>
        <w:rPr>
          <w:rFonts w:asciiTheme="minorHAnsi" w:hAnsiTheme="minorHAnsi" w:cstheme="minorHAnsi"/>
          <w:b/>
          <w:bCs/>
          <w:i/>
          <w:iCs/>
          <w:sz w:val="24"/>
          <w:szCs w:val="24"/>
        </w:rPr>
      </w:pPr>
      <w:r w:rsidRPr="00F74F21">
        <w:rPr>
          <w:b/>
          <w:bCs/>
          <w:i/>
          <w:iCs/>
          <w:w w:val="115"/>
          <w:sz w:val="24"/>
          <w:szCs w:val="24"/>
        </w:rPr>
        <w:t xml:space="preserve">                                              </w:t>
      </w:r>
    </w:p>
    <w:p w14:paraId="26A1D0BD" w14:textId="5F847C1E" w:rsidR="004026E8" w:rsidRPr="005E7E9C" w:rsidRDefault="00000000">
      <w:pPr>
        <w:spacing w:before="125" w:line="316" w:lineRule="auto"/>
        <w:ind w:left="2587" w:right="2583"/>
        <w:jc w:val="center"/>
        <w:rPr>
          <w:b/>
          <w:bCs/>
          <w:i/>
          <w:iCs/>
          <w:sz w:val="24"/>
          <w:szCs w:val="24"/>
          <w:u w:val="single"/>
          <w:lang w:val="pt-BR"/>
        </w:rPr>
      </w:pPr>
      <w:r w:rsidRPr="005E7E9C">
        <w:rPr>
          <w:b/>
          <w:bCs/>
          <w:i/>
          <w:iCs/>
          <w:sz w:val="24"/>
          <w:szCs w:val="24"/>
          <w:u w:val="single"/>
          <w:lang w:val="pt-BR"/>
        </w:rPr>
        <w:t>INFORMAŢII DE INTERES GENERAL</w:t>
      </w:r>
      <w:r w:rsidR="00694DEC" w:rsidRPr="005E7E9C">
        <w:rPr>
          <w:b/>
          <w:bCs/>
          <w:i/>
          <w:iCs/>
          <w:sz w:val="24"/>
          <w:szCs w:val="24"/>
          <w:u w:val="single"/>
          <w:lang w:val="pt-BR"/>
        </w:rPr>
        <w:t xml:space="preserve"> </w:t>
      </w:r>
      <w:r w:rsidRPr="005E7E9C">
        <w:rPr>
          <w:b/>
          <w:bCs/>
          <w:i/>
          <w:iCs/>
          <w:sz w:val="24"/>
          <w:szCs w:val="24"/>
          <w:u w:val="single"/>
          <w:lang w:val="pt-BR"/>
        </w:rPr>
        <w:t>DESTINATE SENIORILOR</w:t>
      </w:r>
    </w:p>
    <w:p w14:paraId="4BF5FBF8" w14:textId="77777777" w:rsidR="00694DEC" w:rsidRPr="005E7E9C" w:rsidRDefault="00694DEC" w:rsidP="00694DEC">
      <w:pPr>
        <w:spacing w:before="67"/>
        <w:rPr>
          <w:rFonts w:asciiTheme="majorHAnsi" w:hAnsiTheme="majorHAnsi"/>
          <w:i/>
          <w:iCs/>
          <w:w w:val="115"/>
          <w:sz w:val="20"/>
          <w:szCs w:val="20"/>
          <w:lang w:val="pt-BR"/>
        </w:rPr>
      </w:pPr>
      <w:r w:rsidRPr="005E7E9C">
        <w:rPr>
          <w:rFonts w:asciiTheme="majorHAnsi" w:hAnsiTheme="majorHAnsi"/>
          <w:i/>
          <w:iCs/>
          <w:w w:val="115"/>
          <w:sz w:val="20"/>
          <w:szCs w:val="20"/>
          <w:lang w:val="pt-BR"/>
        </w:rPr>
        <w:t xml:space="preserve">                                                                         </w:t>
      </w:r>
    </w:p>
    <w:p w14:paraId="73AC41C3" w14:textId="100C2533" w:rsidR="00694DEC" w:rsidRPr="005E7E9C" w:rsidRDefault="00694DEC" w:rsidP="00694DEC">
      <w:pPr>
        <w:spacing w:before="67"/>
        <w:rPr>
          <w:rFonts w:asciiTheme="majorHAnsi" w:hAnsiTheme="majorHAnsi"/>
          <w:i/>
          <w:iCs/>
          <w:sz w:val="20"/>
          <w:szCs w:val="20"/>
          <w:lang w:val="pt-BR"/>
        </w:rPr>
      </w:pPr>
      <w:r w:rsidRPr="005E7E9C">
        <w:rPr>
          <w:rFonts w:asciiTheme="majorHAnsi" w:hAnsiTheme="majorHAnsi"/>
          <w:i/>
          <w:iCs/>
          <w:w w:val="115"/>
          <w:sz w:val="20"/>
          <w:szCs w:val="20"/>
          <w:lang w:val="pt-BR"/>
        </w:rPr>
        <w:t xml:space="preserve">                                                                                  (În conformitate cu prevederile ORDINUL.nr.2489/2023-anexa 2)</w:t>
      </w:r>
    </w:p>
    <w:p w14:paraId="3263CE07" w14:textId="77777777" w:rsidR="00694DEC" w:rsidRPr="005E7E9C" w:rsidRDefault="00694DEC" w:rsidP="00694DEC">
      <w:pPr>
        <w:pStyle w:val="Corptext"/>
        <w:rPr>
          <w:rFonts w:asciiTheme="majorHAnsi" w:hAnsiTheme="majorHAnsi" w:cstheme="minorHAnsi"/>
          <w:i/>
          <w:iCs/>
          <w:sz w:val="20"/>
          <w:szCs w:val="20"/>
          <w:lang w:val="pt-BR"/>
        </w:rPr>
      </w:pPr>
    </w:p>
    <w:p w14:paraId="0BF61F4F" w14:textId="319A8865" w:rsidR="009C754F" w:rsidRPr="005E7E9C" w:rsidRDefault="009C754F" w:rsidP="009C754F">
      <w:pPr>
        <w:ind w:left="395" w:firstLine="720"/>
        <w:jc w:val="both"/>
        <w:rPr>
          <w:rFonts w:asciiTheme="majorHAnsi" w:hAnsiTheme="majorHAnsi" w:cstheme="minorHAnsi"/>
          <w:b/>
          <w:bCs/>
          <w:i/>
          <w:iCs/>
          <w:sz w:val="24"/>
          <w:szCs w:val="24"/>
          <w:lang w:val="pt-BR"/>
        </w:rPr>
      </w:pPr>
      <w:r w:rsidRPr="005E7E9C">
        <w:rPr>
          <w:rFonts w:asciiTheme="majorHAnsi" w:hAnsiTheme="majorHAnsi" w:cstheme="minorHAnsi"/>
          <w:b/>
          <w:bCs/>
          <w:i/>
          <w:iCs/>
          <w:sz w:val="24"/>
          <w:szCs w:val="24"/>
          <w:lang w:val="pt-BR"/>
        </w:rPr>
        <w:t>Informaţiile pentru persoanele vârstnice se elaborează personalizat de către fiecare unitate administrativ-teritorială, se publică în format uşor de citit şi de înţeles pe pagina de internet a primăriei şi sunt distribuite, prin cabinetele medicilor de familie, furnizorilor de servicii medicale, structuri consultative ale persoanelor vârstnice etc.</w:t>
      </w:r>
    </w:p>
    <w:p w14:paraId="6601C952" w14:textId="77777777" w:rsidR="009C754F" w:rsidRPr="005E7E9C" w:rsidRDefault="009C754F">
      <w:pPr>
        <w:spacing w:before="125" w:line="316" w:lineRule="auto"/>
        <w:ind w:left="2587" w:right="2583"/>
        <w:jc w:val="center"/>
        <w:rPr>
          <w:rFonts w:asciiTheme="majorHAnsi" w:hAnsiTheme="majorHAnsi"/>
          <w:b/>
          <w:bCs/>
          <w:i/>
          <w:iCs/>
          <w:sz w:val="24"/>
          <w:szCs w:val="24"/>
          <w:u w:val="single"/>
          <w:lang w:val="pt-BR"/>
        </w:rPr>
      </w:pPr>
    </w:p>
    <w:p w14:paraId="28D1B4EF" w14:textId="09A5F93A" w:rsidR="004026E8" w:rsidRPr="005E7E9C" w:rsidRDefault="00000000">
      <w:pPr>
        <w:pStyle w:val="Listparagraf"/>
        <w:numPr>
          <w:ilvl w:val="0"/>
          <w:numId w:val="7"/>
        </w:numPr>
        <w:tabs>
          <w:tab w:val="left" w:pos="396"/>
        </w:tabs>
        <w:spacing w:before="3"/>
        <w:ind w:right="101" w:hanging="283"/>
        <w:jc w:val="both"/>
        <w:rPr>
          <w:rFonts w:asciiTheme="majorHAnsi" w:hAnsiTheme="majorHAnsi"/>
          <w:b/>
          <w:bCs/>
          <w:i/>
          <w:iCs/>
          <w:sz w:val="24"/>
          <w:szCs w:val="24"/>
          <w:lang w:val="pt-BR"/>
        </w:rPr>
      </w:pPr>
      <w:r w:rsidRPr="005E7E9C">
        <w:rPr>
          <w:rFonts w:asciiTheme="majorHAnsi" w:hAnsiTheme="majorHAnsi"/>
          <w:b/>
          <w:bCs/>
          <w:i/>
          <w:iCs/>
          <w:w w:val="115"/>
          <w:sz w:val="24"/>
          <w:szCs w:val="24"/>
          <w:u w:color="9933FF"/>
          <w:lang w:val="pt-BR"/>
        </w:rPr>
        <w:t>Informaţii despre dreptul la consiliere juridică gratuită pentru prevenirea abuzului economic/financiar, în conformitate cu prevederile art. 30–33 din Legea nr. 17/2000 privind asistenţa socială a persoanelor vârstnice, republicată, cu modificările şi completările</w:t>
      </w:r>
      <w:r w:rsidRPr="005E7E9C">
        <w:rPr>
          <w:rFonts w:asciiTheme="majorHAnsi" w:hAnsiTheme="majorHAnsi"/>
          <w:b/>
          <w:bCs/>
          <w:i/>
          <w:iCs/>
          <w:spacing w:val="-3"/>
          <w:w w:val="115"/>
          <w:sz w:val="24"/>
          <w:szCs w:val="24"/>
          <w:u w:color="9933FF"/>
          <w:lang w:val="pt-BR"/>
        </w:rPr>
        <w:t xml:space="preserve"> </w:t>
      </w:r>
      <w:r w:rsidRPr="005E7E9C">
        <w:rPr>
          <w:rFonts w:asciiTheme="majorHAnsi" w:hAnsiTheme="majorHAnsi"/>
          <w:b/>
          <w:bCs/>
          <w:i/>
          <w:iCs/>
          <w:w w:val="115"/>
          <w:sz w:val="24"/>
          <w:szCs w:val="24"/>
          <w:u w:color="9933FF"/>
          <w:lang w:val="pt-BR"/>
        </w:rPr>
        <w:t>ulterioare</w:t>
      </w:r>
      <w:r w:rsidR="00594D2A" w:rsidRPr="005E7E9C">
        <w:rPr>
          <w:rFonts w:asciiTheme="majorHAnsi" w:hAnsiTheme="majorHAnsi"/>
          <w:b/>
          <w:bCs/>
          <w:i/>
          <w:iCs/>
          <w:w w:val="115"/>
          <w:sz w:val="24"/>
          <w:szCs w:val="24"/>
          <w:u w:color="9933FF"/>
          <w:lang w:val="pt-BR"/>
        </w:rPr>
        <w:t>:</w:t>
      </w:r>
    </w:p>
    <w:p w14:paraId="1016F93D" w14:textId="01D683E6" w:rsidR="004026E8" w:rsidRPr="005E7E9C" w:rsidRDefault="00000000" w:rsidP="00594D2A">
      <w:pPr>
        <w:pStyle w:val="Listparagraf"/>
        <w:numPr>
          <w:ilvl w:val="0"/>
          <w:numId w:val="10"/>
        </w:numPr>
        <w:tabs>
          <w:tab w:val="left" w:pos="825"/>
        </w:tabs>
        <w:spacing w:before="120"/>
        <w:ind w:right="102"/>
        <w:jc w:val="both"/>
        <w:rPr>
          <w:rFonts w:asciiTheme="majorHAnsi" w:hAnsiTheme="majorHAnsi"/>
          <w:i/>
          <w:iCs/>
          <w:sz w:val="24"/>
          <w:szCs w:val="24"/>
          <w:lang w:val="pt-BR"/>
        </w:rPr>
      </w:pPr>
      <w:r w:rsidRPr="005E7E9C">
        <w:rPr>
          <w:rFonts w:asciiTheme="majorHAnsi" w:hAnsiTheme="majorHAnsi"/>
          <w:i/>
          <w:iCs/>
          <w:w w:val="110"/>
          <w:sz w:val="24"/>
          <w:szCs w:val="24"/>
          <w:lang w:val="pt-BR"/>
        </w:rPr>
        <w:t xml:space="preserve">La solicitarea persoanei vârstnice, Direcția </w:t>
      </w:r>
      <w:bookmarkStart w:id="0" w:name="_Hlk194311226"/>
      <w:r w:rsidRPr="005E7E9C">
        <w:rPr>
          <w:rFonts w:asciiTheme="majorHAnsi" w:hAnsiTheme="majorHAnsi"/>
          <w:i/>
          <w:iCs/>
          <w:w w:val="110"/>
          <w:sz w:val="24"/>
          <w:szCs w:val="24"/>
          <w:lang w:val="pt-BR"/>
        </w:rPr>
        <w:t>de</w:t>
      </w:r>
      <w:r w:rsidR="00DD02A5" w:rsidRPr="005E7E9C">
        <w:rPr>
          <w:rFonts w:asciiTheme="majorHAnsi" w:hAnsiTheme="majorHAnsi"/>
          <w:i/>
          <w:iCs/>
          <w:w w:val="110"/>
          <w:sz w:val="24"/>
          <w:szCs w:val="24"/>
          <w:lang w:val="pt-BR"/>
        </w:rPr>
        <w:t xml:space="preserve"> protecție</w:t>
      </w:r>
      <w:r w:rsidRPr="005E7E9C">
        <w:rPr>
          <w:rFonts w:asciiTheme="majorHAnsi" w:hAnsiTheme="majorHAnsi"/>
          <w:i/>
          <w:iCs/>
          <w:w w:val="110"/>
          <w:sz w:val="24"/>
          <w:szCs w:val="24"/>
          <w:lang w:val="pt-BR"/>
        </w:rPr>
        <w:t xml:space="preserve"> </w:t>
      </w:r>
      <w:r w:rsidR="00DD02A5" w:rsidRPr="005E7E9C">
        <w:rPr>
          <w:rFonts w:asciiTheme="majorHAnsi" w:hAnsiTheme="majorHAnsi"/>
          <w:i/>
          <w:iCs/>
          <w:w w:val="110"/>
          <w:sz w:val="24"/>
          <w:szCs w:val="24"/>
          <w:lang w:val="pt-BR"/>
        </w:rPr>
        <w:t>s</w:t>
      </w:r>
      <w:r w:rsidRPr="005E7E9C">
        <w:rPr>
          <w:rFonts w:asciiTheme="majorHAnsi" w:hAnsiTheme="majorHAnsi"/>
          <w:i/>
          <w:iCs/>
          <w:w w:val="110"/>
          <w:sz w:val="24"/>
          <w:szCs w:val="24"/>
          <w:lang w:val="pt-BR"/>
        </w:rPr>
        <w:t xml:space="preserve">ocială </w:t>
      </w:r>
      <w:r w:rsidR="00DD02A5" w:rsidRPr="005E7E9C">
        <w:rPr>
          <w:rFonts w:asciiTheme="majorHAnsi" w:hAnsiTheme="majorHAnsi"/>
          <w:i/>
          <w:iCs/>
          <w:w w:val="110"/>
          <w:sz w:val="24"/>
          <w:szCs w:val="24"/>
          <w:lang w:val="pt-BR"/>
        </w:rPr>
        <w:t>Târgu Jiu</w:t>
      </w:r>
      <w:r w:rsidRPr="005E7E9C">
        <w:rPr>
          <w:rFonts w:asciiTheme="majorHAnsi" w:hAnsiTheme="majorHAnsi"/>
          <w:i/>
          <w:iCs/>
          <w:w w:val="110"/>
          <w:sz w:val="24"/>
          <w:szCs w:val="24"/>
          <w:lang w:val="pt-BR"/>
        </w:rPr>
        <w:t xml:space="preserve">, </w:t>
      </w:r>
      <w:bookmarkEnd w:id="0"/>
      <w:r w:rsidRPr="005E7E9C">
        <w:rPr>
          <w:rFonts w:asciiTheme="majorHAnsi" w:hAnsiTheme="majorHAnsi"/>
          <w:i/>
          <w:iCs/>
          <w:w w:val="110"/>
          <w:sz w:val="24"/>
          <w:szCs w:val="24"/>
          <w:lang w:val="pt-BR"/>
        </w:rPr>
        <w:t>pri</w:t>
      </w:r>
      <w:bookmarkStart w:id="1" w:name="_Hlk194310992"/>
      <w:r w:rsidR="00594D2A" w:rsidRPr="005E7E9C">
        <w:rPr>
          <w:rFonts w:asciiTheme="majorHAnsi" w:hAnsiTheme="majorHAnsi"/>
          <w:i/>
          <w:iCs/>
          <w:w w:val="110"/>
          <w:sz w:val="24"/>
          <w:szCs w:val="24"/>
          <w:lang w:val="pt-BR"/>
        </w:rPr>
        <w:t xml:space="preserve">n Compartimentul </w:t>
      </w:r>
      <w:r w:rsidR="00DD02A5" w:rsidRPr="005E7E9C">
        <w:rPr>
          <w:rFonts w:asciiTheme="majorHAnsi" w:hAnsiTheme="majorHAnsi"/>
          <w:i/>
          <w:iCs/>
          <w:w w:val="110"/>
          <w:sz w:val="24"/>
          <w:szCs w:val="24"/>
          <w:lang w:val="pt-BR"/>
        </w:rPr>
        <w:t xml:space="preserve">Autoritate </w:t>
      </w:r>
      <w:r w:rsidRPr="005E7E9C">
        <w:rPr>
          <w:rFonts w:asciiTheme="majorHAnsi" w:hAnsiTheme="majorHAnsi"/>
          <w:i/>
          <w:iCs/>
          <w:w w:val="110"/>
          <w:sz w:val="24"/>
          <w:szCs w:val="24"/>
          <w:lang w:val="pt-BR"/>
        </w:rPr>
        <w:t xml:space="preserve"> Tutelară, </w:t>
      </w:r>
      <w:bookmarkEnd w:id="1"/>
      <w:r w:rsidRPr="005E7E9C">
        <w:rPr>
          <w:rFonts w:asciiTheme="majorHAnsi" w:hAnsiTheme="majorHAnsi"/>
          <w:i/>
          <w:iCs/>
          <w:w w:val="110"/>
          <w:sz w:val="24"/>
          <w:szCs w:val="24"/>
          <w:lang w:val="pt-BR"/>
        </w:rPr>
        <w:t>asigură consiliere juridică</w:t>
      </w:r>
      <w:r w:rsidRPr="005E7E9C">
        <w:rPr>
          <w:rFonts w:asciiTheme="majorHAnsi" w:hAnsiTheme="majorHAnsi"/>
          <w:i/>
          <w:iCs/>
          <w:spacing w:val="66"/>
          <w:w w:val="110"/>
          <w:sz w:val="24"/>
          <w:szCs w:val="24"/>
          <w:lang w:val="pt-BR"/>
        </w:rPr>
        <w:t xml:space="preserve"> </w:t>
      </w:r>
      <w:r w:rsidRPr="005E7E9C">
        <w:rPr>
          <w:rFonts w:asciiTheme="majorHAnsi" w:hAnsiTheme="majorHAnsi"/>
          <w:i/>
          <w:iCs/>
          <w:w w:val="110"/>
          <w:sz w:val="24"/>
          <w:szCs w:val="24"/>
          <w:lang w:val="pt-BR"/>
        </w:rPr>
        <w:t>gratuită</w:t>
      </w:r>
      <w:r w:rsidRPr="005E7E9C">
        <w:rPr>
          <w:rFonts w:asciiTheme="majorHAnsi" w:hAnsiTheme="majorHAnsi"/>
          <w:i/>
          <w:iCs/>
          <w:spacing w:val="66"/>
          <w:w w:val="110"/>
          <w:sz w:val="24"/>
          <w:szCs w:val="24"/>
          <w:lang w:val="pt-BR"/>
        </w:rPr>
        <w:t xml:space="preserve"> </w:t>
      </w:r>
      <w:r w:rsidRPr="005E7E9C">
        <w:rPr>
          <w:rFonts w:asciiTheme="majorHAnsi" w:hAnsiTheme="majorHAnsi"/>
          <w:i/>
          <w:iCs/>
          <w:w w:val="110"/>
          <w:sz w:val="24"/>
          <w:szCs w:val="24"/>
          <w:lang w:val="pt-BR"/>
        </w:rPr>
        <w:t>în</w:t>
      </w:r>
      <w:r w:rsidRPr="005E7E9C">
        <w:rPr>
          <w:rFonts w:asciiTheme="majorHAnsi" w:hAnsiTheme="majorHAnsi"/>
          <w:i/>
          <w:iCs/>
          <w:spacing w:val="66"/>
          <w:w w:val="110"/>
          <w:sz w:val="24"/>
          <w:szCs w:val="24"/>
          <w:lang w:val="pt-BR"/>
        </w:rPr>
        <w:t xml:space="preserve"> </w:t>
      </w:r>
      <w:r w:rsidRPr="005E7E9C">
        <w:rPr>
          <w:rFonts w:asciiTheme="majorHAnsi" w:hAnsiTheme="majorHAnsi"/>
          <w:i/>
          <w:iCs/>
          <w:w w:val="110"/>
          <w:sz w:val="24"/>
          <w:szCs w:val="24"/>
          <w:lang w:val="pt-BR"/>
        </w:rPr>
        <w:t>vederea încheierii contractelor de vânzare-cumpărare sau de donaţie ori în vederea constituirii de garanţii mobiliare sau imobiliare, care au ca obiect bunurile mobile ori imobile ale persoanei</w:t>
      </w:r>
      <w:r w:rsidRPr="005E7E9C">
        <w:rPr>
          <w:rFonts w:asciiTheme="majorHAnsi" w:hAnsiTheme="majorHAnsi"/>
          <w:i/>
          <w:iCs/>
          <w:spacing w:val="-7"/>
          <w:w w:val="110"/>
          <w:sz w:val="24"/>
          <w:szCs w:val="24"/>
          <w:lang w:val="pt-BR"/>
        </w:rPr>
        <w:t xml:space="preserve"> </w:t>
      </w:r>
      <w:r w:rsidRPr="005E7E9C">
        <w:rPr>
          <w:rFonts w:asciiTheme="majorHAnsi" w:hAnsiTheme="majorHAnsi"/>
          <w:i/>
          <w:iCs/>
          <w:w w:val="110"/>
          <w:sz w:val="24"/>
          <w:szCs w:val="24"/>
          <w:lang w:val="pt-BR"/>
        </w:rPr>
        <w:t>vârstnice;</w:t>
      </w:r>
    </w:p>
    <w:p w14:paraId="5C64466A" w14:textId="21A77A52" w:rsidR="004026E8" w:rsidRPr="005E7E9C" w:rsidRDefault="00000000" w:rsidP="00594D2A">
      <w:pPr>
        <w:pStyle w:val="Listparagraf"/>
        <w:numPr>
          <w:ilvl w:val="0"/>
          <w:numId w:val="10"/>
        </w:numPr>
        <w:tabs>
          <w:tab w:val="left" w:pos="825"/>
        </w:tabs>
        <w:spacing w:before="120"/>
        <w:ind w:right="100"/>
        <w:jc w:val="both"/>
        <w:rPr>
          <w:rFonts w:asciiTheme="majorHAnsi" w:hAnsiTheme="majorHAnsi"/>
          <w:i/>
          <w:iCs/>
          <w:sz w:val="24"/>
          <w:szCs w:val="24"/>
          <w:lang w:val="pt-BR"/>
        </w:rPr>
      </w:pPr>
      <w:r w:rsidRPr="005E7E9C">
        <w:rPr>
          <w:rFonts w:asciiTheme="majorHAnsi" w:hAnsiTheme="majorHAnsi"/>
          <w:i/>
          <w:iCs/>
          <w:w w:val="110"/>
          <w:sz w:val="24"/>
          <w:szCs w:val="24"/>
          <w:lang w:val="pt-BR"/>
        </w:rPr>
        <w:t xml:space="preserve">Persoana vârstnică este asistată, la cererea acesteia sau din oficiu, după caz, de un reprezentant al </w:t>
      </w:r>
      <w:r w:rsidR="00594D2A" w:rsidRPr="005E7E9C">
        <w:rPr>
          <w:rFonts w:asciiTheme="majorHAnsi" w:hAnsiTheme="majorHAnsi"/>
          <w:i/>
          <w:iCs/>
          <w:w w:val="110"/>
          <w:sz w:val="24"/>
          <w:szCs w:val="24"/>
          <w:lang w:val="pt-BR"/>
        </w:rPr>
        <w:t>Compartimentului Autoritate</w:t>
      </w:r>
      <w:r w:rsidR="00DD02A5" w:rsidRPr="005E7E9C">
        <w:rPr>
          <w:rFonts w:asciiTheme="majorHAnsi" w:hAnsiTheme="majorHAnsi"/>
          <w:i/>
          <w:iCs/>
          <w:w w:val="110"/>
          <w:sz w:val="24"/>
          <w:szCs w:val="24"/>
          <w:lang w:val="pt-BR"/>
        </w:rPr>
        <w:t xml:space="preserve"> Tutelară,</w:t>
      </w:r>
      <w:r w:rsidRPr="005E7E9C">
        <w:rPr>
          <w:rFonts w:asciiTheme="majorHAnsi" w:hAnsiTheme="majorHAnsi"/>
          <w:i/>
          <w:iCs/>
          <w:w w:val="110"/>
          <w:sz w:val="24"/>
          <w:szCs w:val="24"/>
          <w:lang w:val="pt-BR"/>
        </w:rPr>
        <w:t xml:space="preserve"> în</w:t>
      </w:r>
      <w:r w:rsidRPr="005E7E9C">
        <w:rPr>
          <w:rFonts w:asciiTheme="majorHAnsi" w:hAnsiTheme="majorHAnsi"/>
          <w:i/>
          <w:iCs/>
          <w:spacing w:val="66"/>
          <w:w w:val="110"/>
          <w:sz w:val="24"/>
          <w:szCs w:val="24"/>
          <w:lang w:val="pt-BR"/>
        </w:rPr>
        <w:t xml:space="preserve"> </w:t>
      </w:r>
      <w:r w:rsidRPr="005E7E9C">
        <w:rPr>
          <w:rFonts w:asciiTheme="majorHAnsi" w:hAnsiTheme="majorHAnsi"/>
          <w:i/>
          <w:iCs/>
          <w:w w:val="110"/>
          <w:sz w:val="24"/>
          <w:szCs w:val="24"/>
          <w:lang w:val="pt-BR"/>
        </w:rPr>
        <w:t>vederea</w:t>
      </w:r>
      <w:r w:rsidRPr="005E7E9C">
        <w:rPr>
          <w:rFonts w:asciiTheme="majorHAnsi" w:hAnsiTheme="majorHAnsi"/>
          <w:i/>
          <w:iCs/>
          <w:spacing w:val="66"/>
          <w:w w:val="110"/>
          <w:sz w:val="24"/>
          <w:szCs w:val="24"/>
          <w:lang w:val="pt-BR"/>
        </w:rPr>
        <w:t xml:space="preserve"> </w:t>
      </w:r>
      <w:r w:rsidRPr="005E7E9C">
        <w:rPr>
          <w:rFonts w:asciiTheme="majorHAnsi" w:hAnsiTheme="majorHAnsi"/>
          <w:i/>
          <w:iCs/>
          <w:w w:val="110"/>
          <w:sz w:val="24"/>
          <w:szCs w:val="24"/>
          <w:lang w:val="pt-BR"/>
        </w:rPr>
        <w:t>încheierii oricărui act translativ de proprietate, având ca obiect bunuri proprii, în scopul întreţinerii şi îngrijirii</w:t>
      </w:r>
      <w:r w:rsidRPr="005E7E9C">
        <w:rPr>
          <w:rFonts w:asciiTheme="majorHAnsi" w:hAnsiTheme="majorHAnsi"/>
          <w:i/>
          <w:iCs/>
          <w:spacing w:val="-3"/>
          <w:w w:val="110"/>
          <w:sz w:val="24"/>
          <w:szCs w:val="24"/>
          <w:lang w:val="pt-BR"/>
        </w:rPr>
        <w:t xml:space="preserve"> </w:t>
      </w:r>
      <w:r w:rsidRPr="005E7E9C">
        <w:rPr>
          <w:rFonts w:asciiTheme="majorHAnsi" w:hAnsiTheme="majorHAnsi"/>
          <w:i/>
          <w:iCs/>
          <w:w w:val="110"/>
          <w:sz w:val="24"/>
          <w:szCs w:val="24"/>
          <w:lang w:val="pt-BR"/>
        </w:rPr>
        <w:t>sale;</w:t>
      </w:r>
    </w:p>
    <w:p w14:paraId="0DEE45A0" w14:textId="55942080" w:rsidR="004026E8" w:rsidRPr="005E7E9C" w:rsidRDefault="00000000" w:rsidP="00594D2A">
      <w:pPr>
        <w:pStyle w:val="Listparagraf"/>
        <w:numPr>
          <w:ilvl w:val="0"/>
          <w:numId w:val="10"/>
        </w:numPr>
        <w:tabs>
          <w:tab w:val="left" w:pos="825"/>
        </w:tabs>
        <w:spacing w:before="120"/>
        <w:ind w:right="102"/>
        <w:jc w:val="both"/>
        <w:rPr>
          <w:rFonts w:asciiTheme="majorHAnsi" w:hAnsiTheme="majorHAnsi"/>
          <w:i/>
          <w:iCs/>
          <w:sz w:val="24"/>
          <w:szCs w:val="24"/>
          <w:lang w:val="pt-BR"/>
        </w:rPr>
      </w:pPr>
      <w:r w:rsidRPr="005E7E9C">
        <w:rPr>
          <w:rFonts w:asciiTheme="majorHAnsi" w:hAnsiTheme="majorHAnsi"/>
          <w:i/>
          <w:iCs/>
          <w:w w:val="105"/>
          <w:sz w:val="24"/>
          <w:szCs w:val="24"/>
          <w:lang w:val="pt-BR"/>
        </w:rPr>
        <w:t xml:space="preserve">Obligaţia de întreţinere şi de îngrijire, precum şi  modalităţile  </w:t>
      </w:r>
      <w:r w:rsidR="00594D2A" w:rsidRPr="005E7E9C">
        <w:rPr>
          <w:rFonts w:asciiTheme="majorHAnsi" w:hAnsiTheme="majorHAnsi"/>
          <w:i/>
          <w:iCs/>
          <w:w w:val="105"/>
          <w:sz w:val="24"/>
          <w:szCs w:val="24"/>
          <w:lang w:val="pt-BR"/>
        </w:rPr>
        <w:t xml:space="preserve">practice </w:t>
      </w:r>
      <w:r w:rsidR="00BE4F75" w:rsidRPr="005E7E9C">
        <w:rPr>
          <w:rFonts w:asciiTheme="majorHAnsi" w:hAnsiTheme="majorHAnsi"/>
          <w:i/>
          <w:iCs/>
          <w:w w:val="105"/>
          <w:sz w:val="24"/>
          <w:szCs w:val="24"/>
          <w:lang w:val="pt-BR"/>
        </w:rPr>
        <w:t>de executare</w:t>
      </w:r>
      <w:r w:rsidRPr="005E7E9C">
        <w:rPr>
          <w:rFonts w:asciiTheme="majorHAnsi" w:hAnsiTheme="majorHAnsi"/>
          <w:i/>
          <w:iCs/>
          <w:w w:val="105"/>
          <w:sz w:val="24"/>
          <w:szCs w:val="24"/>
          <w:lang w:val="pt-BR"/>
        </w:rPr>
        <w:t xml:space="preserve">  a acesteia se prevăd expres în </w:t>
      </w:r>
      <w:r w:rsidR="00F74F21" w:rsidRPr="005E7E9C">
        <w:rPr>
          <w:rFonts w:asciiTheme="majorHAnsi" w:hAnsiTheme="majorHAnsi"/>
          <w:i/>
          <w:iCs/>
          <w:w w:val="105"/>
          <w:sz w:val="24"/>
          <w:szCs w:val="24"/>
          <w:lang w:val="pt-BR"/>
        </w:rPr>
        <w:t>actul juridic</w:t>
      </w:r>
      <w:r w:rsidRPr="005E7E9C">
        <w:rPr>
          <w:rFonts w:asciiTheme="majorHAnsi" w:hAnsiTheme="majorHAnsi"/>
          <w:i/>
          <w:iCs/>
          <w:w w:val="105"/>
          <w:sz w:val="24"/>
          <w:szCs w:val="24"/>
          <w:lang w:val="pt-BR"/>
        </w:rPr>
        <w:t xml:space="preserve">  </w:t>
      </w:r>
      <w:r w:rsidR="00594D2A" w:rsidRPr="005E7E9C">
        <w:rPr>
          <w:rFonts w:asciiTheme="majorHAnsi" w:hAnsiTheme="majorHAnsi"/>
          <w:i/>
          <w:iCs/>
          <w:w w:val="105"/>
          <w:sz w:val="24"/>
          <w:szCs w:val="24"/>
          <w:lang w:val="pt-BR"/>
        </w:rPr>
        <w:t>încheiat de notarul</w:t>
      </w:r>
      <w:r w:rsidRPr="005E7E9C">
        <w:rPr>
          <w:rFonts w:asciiTheme="majorHAnsi" w:hAnsiTheme="majorHAnsi"/>
          <w:i/>
          <w:iCs/>
          <w:w w:val="105"/>
          <w:sz w:val="24"/>
          <w:szCs w:val="24"/>
          <w:lang w:val="pt-BR"/>
        </w:rPr>
        <w:t xml:space="preserve">  public,  sub  sancţiunea  nulităţii;</w:t>
      </w:r>
    </w:p>
    <w:p w14:paraId="08F1BAEF" w14:textId="5E3B2219" w:rsidR="004026E8" w:rsidRPr="005E7E9C" w:rsidRDefault="00594D2A" w:rsidP="00594D2A">
      <w:pPr>
        <w:pStyle w:val="Listparagraf"/>
        <w:numPr>
          <w:ilvl w:val="0"/>
          <w:numId w:val="10"/>
        </w:numPr>
        <w:tabs>
          <w:tab w:val="left" w:pos="825"/>
        </w:tabs>
        <w:spacing w:before="120"/>
        <w:ind w:right="104"/>
        <w:jc w:val="both"/>
        <w:rPr>
          <w:rFonts w:asciiTheme="majorHAnsi" w:hAnsiTheme="majorHAnsi"/>
          <w:i/>
          <w:iCs/>
          <w:sz w:val="24"/>
          <w:szCs w:val="24"/>
          <w:lang w:val="pt-BR"/>
        </w:rPr>
      </w:pPr>
      <w:r w:rsidRPr="005E7E9C">
        <w:rPr>
          <w:rFonts w:asciiTheme="majorHAnsi" w:hAnsiTheme="majorHAnsi"/>
          <w:i/>
          <w:iCs/>
          <w:w w:val="110"/>
          <w:sz w:val="24"/>
          <w:szCs w:val="24"/>
          <w:lang w:val="pt-BR"/>
        </w:rPr>
        <w:t>Compartimentul Autoritate</w:t>
      </w:r>
      <w:r w:rsidR="00DD02A5" w:rsidRPr="005E7E9C">
        <w:rPr>
          <w:rFonts w:asciiTheme="majorHAnsi" w:hAnsiTheme="majorHAnsi"/>
          <w:i/>
          <w:iCs/>
          <w:w w:val="110"/>
          <w:sz w:val="24"/>
          <w:szCs w:val="24"/>
          <w:lang w:val="pt-BR"/>
        </w:rPr>
        <w:t xml:space="preserve"> Tutelară din cadrul Direcției de protecție socială Târgu Jiu, primeşte din oficiu un duplicat al actului juridic încheiat, menționat mai sus, pentru cetățenii</w:t>
      </w:r>
      <w:r w:rsidR="00DD02A5" w:rsidRPr="005E7E9C">
        <w:rPr>
          <w:rFonts w:asciiTheme="majorHAnsi" w:hAnsiTheme="majorHAnsi"/>
          <w:i/>
          <w:iCs/>
          <w:spacing w:val="-5"/>
          <w:w w:val="110"/>
          <w:sz w:val="24"/>
          <w:szCs w:val="24"/>
          <w:lang w:val="pt-BR"/>
        </w:rPr>
        <w:t xml:space="preserve"> </w:t>
      </w:r>
      <w:r w:rsidR="00DD02A5" w:rsidRPr="005E7E9C">
        <w:rPr>
          <w:rFonts w:asciiTheme="majorHAnsi" w:hAnsiTheme="majorHAnsi"/>
          <w:i/>
          <w:iCs/>
          <w:w w:val="110"/>
          <w:sz w:val="24"/>
          <w:szCs w:val="24"/>
          <w:lang w:val="pt-BR"/>
        </w:rPr>
        <w:t>municipiului</w:t>
      </w:r>
      <w:r w:rsidR="005E7E9C">
        <w:rPr>
          <w:rFonts w:asciiTheme="majorHAnsi" w:hAnsiTheme="majorHAnsi"/>
          <w:i/>
          <w:iCs/>
          <w:w w:val="110"/>
          <w:sz w:val="24"/>
          <w:szCs w:val="24"/>
          <w:lang w:val="pt-BR"/>
        </w:rPr>
        <w:t xml:space="preserve"> T</w:t>
      </w:r>
      <w:proofErr w:type="spellStart"/>
      <w:r w:rsidR="005E7E9C">
        <w:rPr>
          <w:rFonts w:asciiTheme="majorHAnsi" w:hAnsiTheme="majorHAnsi"/>
          <w:i/>
          <w:iCs/>
          <w:w w:val="110"/>
          <w:sz w:val="24"/>
          <w:szCs w:val="24"/>
          <w:lang w:val="ro-RO"/>
        </w:rPr>
        <w:t>ârgu</w:t>
      </w:r>
      <w:proofErr w:type="spellEnd"/>
      <w:r w:rsidR="005E7E9C">
        <w:rPr>
          <w:rFonts w:asciiTheme="majorHAnsi" w:hAnsiTheme="majorHAnsi"/>
          <w:i/>
          <w:iCs/>
          <w:w w:val="110"/>
          <w:sz w:val="24"/>
          <w:szCs w:val="24"/>
          <w:lang w:val="ro-RO"/>
        </w:rPr>
        <w:t xml:space="preserve"> Jiu</w:t>
      </w:r>
      <w:r w:rsidR="00DD02A5" w:rsidRPr="005E7E9C">
        <w:rPr>
          <w:rFonts w:asciiTheme="majorHAnsi" w:hAnsiTheme="majorHAnsi"/>
          <w:i/>
          <w:iCs/>
          <w:w w:val="110"/>
          <w:sz w:val="24"/>
          <w:szCs w:val="24"/>
          <w:lang w:val="pt-BR"/>
        </w:rPr>
        <w:t>;</w:t>
      </w:r>
    </w:p>
    <w:p w14:paraId="3C9D11F4" w14:textId="2D83DAFC" w:rsidR="004026E8" w:rsidRPr="00594D2A" w:rsidRDefault="00000000" w:rsidP="00594D2A">
      <w:pPr>
        <w:pStyle w:val="Listparagraf"/>
        <w:numPr>
          <w:ilvl w:val="0"/>
          <w:numId w:val="10"/>
        </w:numPr>
        <w:tabs>
          <w:tab w:val="left" w:pos="825"/>
        </w:tabs>
        <w:spacing w:before="120"/>
        <w:ind w:right="104"/>
        <w:jc w:val="both"/>
        <w:rPr>
          <w:rFonts w:asciiTheme="majorHAnsi" w:hAnsiTheme="majorHAnsi"/>
          <w:i/>
          <w:iCs/>
          <w:sz w:val="24"/>
          <w:szCs w:val="24"/>
        </w:rPr>
      </w:pPr>
      <w:r w:rsidRPr="005E7E9C">
        <w:rPr>
          <w:rFonts w:asciiTheme="majorHAnsi" w:hAnsiTheme="majorHAnsi"/>
          <w:i/>
          <w:iCs/>
          <w:w w:val="110"/>
          <w:sz w:val="24"/>
          <w:szCs w:val="24"/>
          <w:lang w:val="pt-BR"/>
        </w:rPr>
        <w:t>Neexecutarea obligaţiei de întreţinere şi de îngrijire de către noul proprietar al bunurilor obţinute ca urmare a actului juridic de înstrăinare poate fi sesizată</w:t>
      </w:r>
      <w:r w:rsidR="00DD02A5" w:rsidRPr="005E7E9C">
        <w:rPr>
          <w:rFonts w:asciiTheme="majorHAnsi" w:hAnsiTheme="majorHAnsi"/>
          <w:i/>
          <w:iCs/>
          <w:w w:val="110"/>
          <w:sz w:val="24"/>
          <w:szCs w:val="24"/>
          <w:lang w:val="pt-BR"/>
        </w:rPr>
        <w:t xml:space="preserve"> </w:t>
      </w:r>
      <w:r w:rsidR="00594D2A" w:rsidRPr="005E7E9C">
        <w:rPr>
          <w:rFonts w:asciiTheme="majorHAnsi" w:hAnsiTheme="majorHAnsi"/>
          <w:i/>
          <w:iCs/>
          <w:w w:val="110"/>
          <w:sz w:val="24"/>
          <w:szCs w:val="24"/>
          <w:lang w:val="pt-BR"/>
        </w:rPr>
        <w:t xml:space="preserve">Compartimentului </w:t>
      </w:r>
      <w:r w:rsidR="00DD02A5" w:rsidRPr="005E7E9C">
        <w:rPr>
          <w:rFonts w:asciiTheme="majorHAnsi" w:hAnsiTheme="majorHAnsi"/>
          <w:i/>
          <w:iCs/>
          <w:w w:val="110"/>
          <w:sz w:val="24"/>
          <w:szCs w:val="24"/>
          <w:lang w:val="pt-BR"/>
        </w:rPr>
        <w:t>Autoritate  Tutelară</w:t>
      </w:r>
      <w:r w:rsidRPr="005E7E9C">
        <w:rPr>
          <w:rFonts w:asciiTheme="majorHAnsi" w:hAnsiTheme="majorHAnsi"/>
          <w:i/>
          <w:iCs/>
          <w:w w:val="110"/>
          <w:sz w:val="24"/>
          <w:szCs w:val="24"/>
          <w:lang w:val="pt-BR"/>
        </w:rPr>
        <w:t xml:space="preserve">  din cadrul Direcției</w:t>
      </w:r>
      <w:r w:rsidRPr="005E7E9C">
        <w:rPr>
          <w:rFonts w:asciiTheme="majorHAnsi" w:hAnsiTheme="majorHAnsi"/>
          <w:i/>
          <w:iCs/>
          <w:spacing w:val="66"/>
          <w:w w:val="110"/>
          <w:sz w:val="24"/>
          <w:szCs w:val="24"/>
          <w:lang w:val="pt-BR"/>
        </w:rPr>
        <w:t xml:space="preserve"> </w:t>
      </w:r>
      <w:r w:rsidR="00DD02A5" w:rsidRPr="005E7E9C">
        <w:rPr>
          <w:rFonts w:asciiTheme="majorHAnsi" w:hAnsiTheme="majorHAnsi"/>
          <w:i/>
          <w:iCs/>
          <w:w w:val="110"/>
          <w:sz w:val="24"/>
          <w:szCs w:val="24"/>
          <w:lang w:val="pt-BR"/>
        </w:rPr>
        <w:t xml:space="preserve">de protecție socială Târgu Jiu </w:t>
      </w:r>
      <w:r w:rsidRPr="005E7E9C">
        <w:rPr>
          <w:rFonts w:asciiTheme="majorHAnsi" w:hAnsiTheme="majorHAnsi"/>
          <w:i/>
          <w:iCs/>
          <w:w w:val="110"/>
          <w:sz w:val="24"/>
          <w:szCs w:val="24"/>
          <w:lang w:val="pt-BR"/>
        </w:rPr>
        <w:t>de</w:t>
      </w:r>
      <w:r w:rsidRPr="005E7E9C">
        <w:rPr>
          <w:rFonts w:asciiTheme="majorHAnsi" w:hAnsiTheme="majorHAnsi"/>
          <w:i/>
          <w:iCs/>
          <w:spacing w:val="66"/>
          <w:w w:val="110"/>
          <w:sz w:val="24"/>
          <w:szCs w:val="24"/>
          <w:lang w:val="pt-BR"/>
        </w:rPr>
        <w:t xml:space="preserve"> </w:t>
      </w:r>
      <w:r w:rsidRPr="005E7E9C">
        <w:rPr>
          <w:rFonts w:asciiTheme="majorHAnsi" w:hAnsiTheme="majorHAnsi"/>
          <w:i/>
          <w:iCs/>
          <w:w w:val="110"/>
          <w:sz w:val="24"/>
          <w:szCs w:val="24"/>
          <w:lang w:val="pt-BR"/>
        </w:rPr>
        <w:t xml:space="preserve">către orice persoană fizică sau juridică. </w:t>
      </w:r>
      <w:proofErr w:type="spellStart"/>
      <w:r w:rsidRPr="00594D2A">
        <w:rPr>
          <w:rFonts w:asciiTheme="majorHAnsi" w:hAnsiTheme="majorHAnsi"/>
          <w:i/>
          <w:iCs/>
          <w:w w:val="110"/>
          <w:sz w:val="24"/>
          <w:szCs w:val="24"/>
        </w:rPr>
        <w:t>Instituția</w:t>
      </w:r>
      <w:proofErr w:type="spellEnd"/>
      <w:r w:rsidRPr="00594D2A">
        <w:rPr>
          <w:rFonts w:asciiTheme="majorHAnsi" w:hAnsiTheme="majorHAnsi"/>
          <w:i/>
          <w:iCs/>
          <w:w w:val="110"/>
          <w:sz w:val="24"/>
          <w:szCs w:val="24"/>
        </w:rPr>
        <w:t xml:space="preserve"> se </w:t>
      </w:r>
      <w:proofErr w:type="spellStart"/>
      <w:r w:rsidRPr="00594D2A">
        <w:rPr>
          <w:rFonts w:asciiTheme="majorHAnsi" w:hAnsiTheme="majorHAnsi"/>
          <w:i/>
          <w:iCs/>
          <w:w w:val="110"/>
          <w:sz w:val="24"/>
          <w:szCs w:val="24"/>
        </w:rPr>
        <w:t>poate</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sesiza</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şi</w:t>
      </w:r>
      <w:proofErr w:type="spellEnd"/>
      <w:r w:rsidRPr="00594D2A">
        <w:rPr>
          <w:rFonts w:asciiTheme="majorHAnsi" w:hAnsiTheme="majorHAnsi"/>
          <w:i/>
          <w:iCs/>
          <w:w w:val="110"/>
          <w:sz w:val="24"/>
          <w:szCs w:val="24"/>
        </w:rPr>
        <w:t xml:space="preserve"> din</w:t>
      </w:r>
      <w:r w:rsidRPr="00594D2A">
        <w:rPr>
          <w:rFonts w:asciiTheme="majorHAnsi" w:hAnsiTheme="majorHAnsi"/>
          <w:i/>
          <w:iCs/>
          <w:spacing w:val="8"/>
          <w:w w:val="110"/>
          <w:sz w:val="24"/>
          <w:szCs w:val="24"/>
        </w:rPr>
        <w:t xml:space="preserve"> </w:t>
      </w:r>
      <w:proofErr w:type="spellStart"/>
      <w:r w:rsidRPr="00594D2A">
        <w:rPr>
          <w:rFonts w:asciiTheme="majorHAnsi" w:hAnsiTheme="majorHAnsi"/>
          <w:i/>
          <w:iCs/>
          <w:w w:val="110"/>
          <w:sz w:val="24"/>
          <w:szCs w:val="24"/>
        </w:rPr>
        <w:t>oficiu</w:t>
      </w:r>
      <w:proofErr w:type="spellEnd"/>
      <w:r w:rsidRPr="00594D2A">
        <w:rPr>
          <w:rFonts w:asciiTheme="majorHAnsi" w:hAnsiTheme="majorHAnsi"/>
          <w:i/>
          <w:iCs/>
          <w:w w:val="110"/>
          <w:sz w:val="24"/>
          <w:szCs w:val="24"/>
        </w:rPr>
        <w:t>.</w:t>
      </w:r>
    </w:p>
    <w:p w14:paraId="70C6A125" w14:textId="77777777" w:rsidR="004026E8" w:rsidRPr="009C754F" w:rsidRDefault="004026E8">
      <w:pPr>
        <w:pStyle w:val="Corptext"/>
        <w:spacing w:before="5"/>
        <w:rPr>
          <w:rFonts w:asciiTheme="majorHAnsi" w:hAnsiTheme="majorHAnsi"/>
          <w:i/>
          <w:iCs/>
          <w:u w:val="single"/>
        </w:rPr>
      </w:pPr>
    </w:p>
    <w:p w14:paraId="0F20EAAD" w14:textId="295251F0" w:rsidR="004026E8" w:rsidRPr="00594D2A" w:rsidRDefault="00000000">
      <w:pPr>
        <w:pStyle w:val="Listparagraf"/>
        <w:numPr>
          <w:ilvl w:val="0"/>
          <w:numId w:val="7"/>
        </w:numPr>
        <w:tabs>
          <w:tab w:val="left" w:pos="395"/>
        </w:tabs>
        <w:ind w:right="100" w:hanging="283"/>
        <w:jc w:val="both"/>
        <w:rPr>
          <w:rFonts w:asciiTheme="majorHAnsi" w:hAnsiTheme="majorHAnsi"/>
          <w:b/>
          <w:bCs/>
          <w:i/>
          <w:iCs/>
          <w:sz w:val="24"/>
          <w:szCs w:val="24"/>
        </w:rPr>
      </w:pPr>
      <w:proofErr w:type="spellStart"/>
      <w:r w:rsidRPr="00594D2A">
        <w:rPr>
          <w:rFonts w:asciiTheme="majorHAnsi" w:hAnsiTheme="majorHAnsi"/>
          <w:b/>
          <w:bCs/>
          <w:i/>
          <w:iCs/>
          <w:w w:val="120"/>
          <w:sz w:val="24"/>
          <w:szCs w:val="24"/>
        </w:rPr>
        <w:t>Informaţii</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despre</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sprijinul</w:t>
      </w:r>
      <w:proofErr w:type="spellEnd"/>
      <w:r w:rsidRPr="00594D2A">
        <w:rPr>
          <w:rFonts w:asciiTheme="majorHAnsi" w:hAnsiTheme="majorHAnsi"/>
          <w:b/>
          <w:bCs/>
          <w:i/>
          <w:iCs/>
          <w:w w:val="120"/>
          <w:sz w:val="24"/>
          <w:szCs w:val="24"/>
        </w:rPr>
        <w:t xml:space="preserve"> care </w:t>
      </w:r>
      <w:proofErr w:type="spellStart"/>
      <w:r w:rsidRPr="00594D2A">
        <w:rPr>
          <w:rFonts w:asciiTheme="majorHAnsi" w:hAnsiTheme="majorHAnsi"/>
          <w:b/>
          <w:bCs/>
          <w:i/>
          <w:iCs/>
          <w:w w:val="120"/>
          <w:sz w:val="24"/>
          <w:szCs w:val="24"/>
        </w:rPr>
        <w:t>poate</w:t>
      </w:r>
      <w:proofErr w:type="spellEnd"/>
      <w:r w:rsidRPr="00594D2A">
        <w:rPr>
          <w:rFonts w:asciiTheme="majorHAnsi" w:hAnsiTheme="majorHAnsi"/>
          <w:b/>
          <w:bCs/>
          <w:i/>
          <w:iCs/>
          <w:w w:val="120"/>
          <w:sz w:val="24"/>
          <w:szCs w:val="24"/>
        </w:rPr>
        <w:t xml:space="preserve"> fi </w:t>
      </w:r>
      <w:proofErr w:type="spellStart"/>
      <w:r w:rsidRPr="00594D2A">
        <w:rPr>
          <w:rFonts w:asciiTheme="majorHAnsi" w:hAnsiTheme="majorHAnsi"/>
          <w:b/>
          <w:bCs/>
          <w:i/>
          <w:iCs/>
          <w:w w:val="120"/>
          <w:sz w:val="24"/>
          <w:szCs w:val="24"/>
        </w:rPr>
        <w:t>oferit</w:t>
      </w:r>
      <w:proofErr w:type="spellEnd"/>
      <w:r w:rsidRPr="00594D2A">
        <w:rPr>
          <w:rFonts w:asciiTheme="majorHAnsi" w:hAnsiTheme="majorHAnsi"/>
          <w:b/>
          <w:bCs/>
          <w:i/>
          <w:iCs/>
          <w:w w:val="120"/>
          <w:sz w:val="24"/>
          <w:szCs w:val="24"/>
        </w:rPr>
        <w:t xml:space="preserve"> de </w:t>
      </w:r>
      <w:proofErr w:type="spellStart"/>
      <w:r w:rsidRPr="00594D2A">
        <w:rPr>
          <w:rFonts w:asciiTheme="majorHAnsi" w:hAnsiTheme="majorHAnsi"/>
          <w:b/>
          <w:bCs/>
          <w:i/>
          <w:iCs/>
          <w:w w:val="120"/>
          <w:sz w:val="24"/>
          <w:szCs w:val="24"/>
        </w:rPr>
        <w:t>primărie</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prin</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serviciul</w:t>
      </w:r>
      <w:proofErr w:type="spellEnd"/>
      <w:r w:rsidRPr="00594D2A">
        <w:rPr>
          <w:rFonts w:asciiTheme="majorHAnsi" w:hAnsiTheme="majorHAnsi"/>
          <w:b/>
          <w:bCs/>
          <w:i/>
          <w:iCs/>
          <w:w w:val="120"/>
          <w:sz w:val="24"/>
          <w:szCs w:val="24"/>
        </w:rPr>
        <w:t xml:space="preserve"> public de </w:t>
      </w:r>
      <w:proofErr w:type="spellStart"/>
      <w:r w:rsidRPr="00594D2A">
        <w:rPr>
          <w:rFonts w:asciiTheme="majorHAnsi" w:hAnsiTheme="majorHAnsi"/>
          <w:b/>
          <w:bCs/>
          <w:i/>
          <w:iCs/>
          <w:w w:val="120"/>
          <w:sz w:val="24"/>
          <w:szCs w:val="24"/>
        </w:rPr>
        <w:t>asistenţă</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socială</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în</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situaţia</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în</w:t>
      </w:r>
      <w:proofErr w:type="spellEnd"/>
      <w:r w:rsidRPr="00594D2A">
        <w:rPr>
          <w:rFonts w:asciiTheme="majorHAnsi" w:hAnsiTheme="majorHAnsi"/>
          <w:b/>
          <w:bCs/>
          <w:i/>
          <w:iCs/>
          <w:w w:val="120"/>
          <w:sz w:val="24"/>
          <w:szCs w:val="24"/>
        </w:rPr>
        <w:t xml:space="preserve"> care </w:t>
      </w:r>
      <w:proofErr w:type="spellStart"/>
      <w:r w:rsidRPr="00594D2A">
        <w:rPr>
          <w:rFonts w:asciiTheme="majorHAnsi" w:hAnsiTheme="majorHAnsi"/>
          <w:b/>
          <w:bCs/>
          <w:i/>
          <w:iCs/>
          <w:w w:val="120"/>
          <w:sz w:val="24"/>
          <w:szCs w:val="24"/>
        </w:rPr>
        <w:t>persoana</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vârstnică</w:t>
      </w:r>
      <w:proofErr w:type="spellEnd"/>
      <w:r w:rsidRPr="00594D2A">
        <w:rPr>
          <w:rFonts w:asciiTheme="majorHAnsi" w:hAnsiTheme="majorHAnsi"/>
          <w:b/>
          <w:bCs/>
          <w:i/>
          <w:iCs/>
          <w:spacing w:val="-4"/>
          <w:w w:val="120"/>
          <w:sz w:val="24"/>
          <w:szCs w:val="24"/>
        </w:rPr>
        <w:t xml:space="preserve"> </w:t>
      </w:r>
      <w:r w:rsidRPr="00594D2A">
        <w:rPr>
          <w:rFonts w:asciiTheme="majorHAnsi" w:hAnsiTheme="majorHAnsi"/>
          <w:b/>
          <w:bCs/>
          <w:i/>
          <w:iCs/>
          <w:w w:val="120"/>
          <w:sz w:val="24"/>
          <w:szCs w:val="24"/>
        </w:rPr>
        <w:t>se</w:t>
      </w:r>
      <w:r w:rsidRPr="00594D2A">
        <w:rPr>
          <w:rFonts w:asciiTheme="majorHAnsi" w:hAnsiTheme="majorHAnsi"/>
          <w:b/>
          <w:bCs/>
          <w:i/>
          <w:iCs/>
          <w:spacing w:val="-4"/>
          <w:w w:val="120"/>
          <w:sz w:val="24"/>
          <w:szCs w:val="24"/>
        </w:rPr>
        <w:t xml:space="preserve"> </w:t>
      </w:r>
      <w:proofErr w:type="spellStart"/>
      <w:r w:rsidRPr="00594D2A">
        <w:rPr>
          <w:rFonts w:asciiTheme="majorHAnsi" w:hAnsiTheme="majorHAnsi"/>
          <w:b/>
          <w:bCs/>
          <w:i/>
          <w:iCs/>
          <w:w w:val="120"/>
          <w:sz w:val="24"/>
          <w:szCs w:val="24"/>
        </w:rPr>
        <w:t>află</w:t>
      </w:r>
      <w:proofErr w:type="spellEnd"/>
      <w:r w:rsidRPr="00594D2A">
        <w:rPr>
          <w:rFonts w:asciiTheme="majorHAnsi" w:hAnsiTheme="majorHAnsi"/>
          <w:b/>
          <w:bCs/>
          <w:i/>
          <w:iCs/>
          <w:spacing w:val="-7"/>
          <w:w w:val="120"/>
          <w:sz w:val="24"/>
          <w:szCs w:val="24"/>
        </w:rPr>
        <w:t xml:space="preserve"> </w:t>
      </w:r>
      <w:proofErr w:type="spellStart"/>
      <w:r w:rsidRPr="00594D2A">
        <w:rPr>
          <w:rFonts w:asciiTheme="majorHAnsi" w:hAnsiTheme="majorHAnsi"/>
          <w:b/>
          <w:bCs/>
          <w:i/>
          <w:iCs/>
          <w:w w:val="120"/>
          <w:sz w:val="24"/>
          <w:szCs w:val="24"/>
        </w:rPr>
        <w:t>în</w:t>
      </w:r>
      <w:proofErr w:type="spellEnd"/>
      <w:r w:rsidRPr="00594D2A">
        <w:rPr>
          <w:rFonts w:asciiTheme="majorHAnsi" w:hAnsiTheme="majorHAnsi"/>
          <w:b/>
          <w:bCs/>
          <w:i/>
          <w:iCs/>
          <w:spacing w:val="-7"/>
          <w:w w:val="120"/>
          <w:sz w:val="24"/>
          <w:szCs w:val="24"/>
        </w:rPr>
        <w:t xml:space="preserve"> </w:t>
      </w:r>
      <w:proofErr w:type="spellStart"/>
      <w:r w:rsidRPr="00594D2A">
        <w:rPr>
          <w:rFonts w:asciiTheme="majorHAnsi" w:hAnsiTheme="majorHAnsi"/>
          <w:b/>
          <w:bCs/>
          <w:i/>
          <w:iCs/>
          <w:w w:val="120"/>
          <w:sz w:val="24"/>
          <w:szCs w:val="24"/>
        </w:rPr>
        <w:t>una</w:t>
      </w:r>
      <w:proofErr w:type="spellEnd"/>
      <w:r w:rsidRPr="00594D2A">
        <w:rPr>
          <w:rFonts w:asciiTheme="majorHAnsi" w:hAnsiTheme="majorHAnsi"/>
          <w:b/>
          <w:bCs/>
          <w:i/>
          <w:iCs/>
          <w:spacing w:val="-4"/>
          <w:w w:val="120"/>
          <w:sz w:val="24"/>
          <w:szCs w:val="24"/>
        </w:rPr>
        <w:t xml:space="preserve"> </w:t>
      </w:r>
      <w:r w:rsidRPr="00594D2A">
        <w:rPr>
          <w:rFonts w:asciiTheme="majorHAnsi" w:hAnsiTheme="majorHAnsi"/>
          <w:b/>
          <w:bCs/>
          <w:i/>
          <w:iCs/>
          <w:w w:val="120"/>
          <w:sz w:val="24"/>
          <w:szCs w:val="24"/>
        </w:rPr>
        <w:t>din</w:t>
      </w:r>
      <w:r w:rsidRPr="00594D2A">
        <w:rPr>
          <w:rFonts w:asciiTheme="majorHAnsi" w:hAnsiTheme="majorHAnsi"/>
          <w:b/>
          <w:bCs/>
          <w:i/>
          <w:iCs/>
          <w:spacing w:val="-6"/>
          <w:w w:val="120"/>
          <w:sz w:val="24"/>
          <w:szCs w:val="24"/>
        </w:rPr>
        <w:t xml:space="preserve"> </w:t>
      </w:r>
      <w:proofErr w:type="spellStart"/>
      <w:r w:rsidRPr="00594D2A">
        <w:rPr>
          <w:rFonts w:asciiTheme="majorHAnsi" w:hAnsiTheme="majorHAnsi"/>
          <w:b/>
          <w:bCs/>
          <w:i/>
          <w:iCs/>
          <w:w w:val="120"/>
          <w:sz w:val="24"/>
          <w:szCs w:val="24"/>
        </w:rPr>
        <w:t>următoarele</w:t>
      </w:r>
      <w:proofErr w:type="spellEnd"/>
      <w:r w:rsidRPr="00594D2A">
        <w:rPr>
          <w:rFonts w:asciiTheme="majorHAnsi" w:hAnsiTheme="majorHAnsi"/>
          <w:b/>
          <w:bCs/>
          <w:i/>
          <w:iCs/>
          <w:spacing w:val="-9"/>
          <w:w w:val="120"/>
          <w:sz w:val="24"/>
          <w:szCs w:val="24"/>
        </w:rPr>
        <w:t xml:space="preserve"> </w:t>
      </w:r>
      <w:proofErr w:type="spellStart"/>
      <w:r w:rsidRPr="00594D2A">
        <w:rPr>
          <w:rFonts w:asciiTheme="majorHAnsi" w:hAnsiTheme="majorHAnsi"/>
          <w:b/>
          <w:bCs/>
          <w:i/>
          <w:iCs/>
          <w:w w:val="120"/>
          <w:sz w:val="24"/>
          <w:szCs w:val="24"/>
        </w:rPr>
        <w:t>situaţii</w:t>
      </w:r>
      <w:proofErr w:type="spellEnd"/>
      <w:r w:rsidRPr="00594D2A">
        <w:rPr>
          <w:rFonts w:asciiTheme="majorHAnsi" w:hAnsiTheme="majorHAnsi"/>
          <w:b/>
          <w:bCs/>
          <w:i/>
          <w:iCs/>
          <w:spacing w:val="-4"/>
          <w:w w:val="120"/>
          <w:sz w:val="24"/>
          <w:szCs w:val="24"/>
        </w:rPr>
        <w:t xml:space="preserve"> </w:t>
      </w:r>
      <w:r w:rsidRPr="00594D2A">
        <w:rPr>
          <w:rFonts w:asciiTheme="majorHAnsi" w:hAnsiTheme="majorHAnsi"/>
          <w:b/>
          <w:bCs/>
          <w:i/>
          <w:iCs/>
          <w:w w:val="120"/>
          <w:sz w:val="24"/>
          <w:szCs w:val="24"/>
        </w:rPr>
        <w:t>de</w:t>
      </w:r>
      <w:r w:rsidRPr="00594D2A">
        <w:rPr>
          <w:rFonts w:asciiTheme="majorHAnsi" w:hAnsiTheme="majorHAnsi"/>
          <w:b/>
          <w:bCs/>
          <w:i/>
          <w:iCs/>
          <w:spacing w:val="-7"/>
          <w:w w:val="120"/>
          <w:sz w:val="24"/>
          <w:szCs w:val="24"/>
        </w:rPr>
        <w:t xml:space="preserve"> </w:t>
      </w:r>
      <w:proofErr w:type="spellStart"/>
      <w:r w:rsidRPr="00594D2A">
        <w:rPr>
          <w:rFonts w:asciiTheme="majorHAnsi" w:hAnsiTheme="majorHAnsi"/>
          <w:b/>
          <w:bCs/>
          <w:i/>
          <w:iCs/>
          <w:w w:val="120"/>
          <w:sz w:val="24"/>
          <w:szCs w:val="24"/>
        </w:rPr>
        <w:t>vulnerabilitate</w:t>
      </w:r>
      <w:proofErr w:type="spellEnd"/>
      <w:r w:rsidRPr="00594D2A">
        <w:rPr>
          <w:rFonts w:asciiTheme="majorHAnsi" w:hAnsiTheme="majorHAnsi"/>
          <w:b/>
          <w:bCs/>
          <w:i/>
          <w:iCs/>
          <w:spacing w:val="-8"/>
          <w:w w:val="120"/>
          <w:sz w:val="24"/>
          <w:szCs w:val="24"/>
        </w:rPr>
        <w:t xml:space="preserve"> </w:t>
      </w:r>
      <w:proofErr w:type="spellStart"/>
      <w:r w:rsidRPr="00594D2A">
        <w:rPr>
          <w:rFonts w:asciiTheme="majorHAnsi" w:hAnsiTheme="majorHAnsi"/>
          <w:b/>
          <w:bCs/>
          <w:i/>
          <w:iCs/>
          <w:w w:val="120"/>
          <w:sz w:val="24"/>
          <w:szCs w:val="24"/>
        </w:rPr>
        <w:t>socială</w:t>
      </w:r>
      <w:proofErr w:type="spellEnd"/>
      <w:r w:rsidRPr="00594D2A">
        <w:rPr>
          <w:rFonts w:asciiTheme="majorHAnsi" w:hAnsiTheme="majorHAnsi"/>
          <w:b/>
          <w:bCs/>
          <w:i/>
          <w:iCs/>
          <w:w w:val="120"/>
          <w:sz w:val="24"/>
          <w:szCs w:val="24"/>
        </w:rPr>
        <w:t>:</w:t>
      </w:r>
    </w:p>
    <w:p w14:paraId="1D808843" w14:textId="77777777" w:rsidR="00594D2A" w:rsidRPr="00594D2A" w:rsidRDefault="00594D2A" w:rsidP="00594D2A">
      <w:pPr>
        <w:pStyle w:val="Listparagraf"/>
        <w:tabs>
          <w:tab w:val="left" w:pos="395"/>
        </w:tabs>
        <w:ind w:left="395" w:right="100" w:firstLine="0"/>
        <w:jc w:val="both"/>
        <w:rPr>
          <w:rFonts w:asciiTheme="majorHAnsi" w:hAnsiTheme="majorHAnsi"/>
          <w:b/>
          <w:bCs/>
          <w:i/>
          <w:iCs/>
          <w:sz w:val="24"/>
          <w:szCs w:val="24"/>
          <w:u w:val="single"/>
        </w:rPr>
      </w:pPr>
    </w:p>
    <w:p w14:paraId="7CD7A76A" w14:textId="0F692CBD" w:rsidR="004026E8" w:rsidRPr="00594D2A" w:rsidRDefault="00000000">
      <w:pPr>
        <w:pStyle w:val="Listparagraf"/>
        <w:numPr>
          <w:ilvl w:val="0"/>
          <w:numId w:val="6"/>
        </w:numPr>
        <w:tabs>
          <w:tab w:val="left" w:pos="863"/>
        </w:tabs>
        <w:ind w:right="103" w:hanging="260"/>
        <w:jc w:val="both"/>
        <w:rPr>
          <w:rFonts w:asciiTheme="majorHAnsi" w:hAnsiTheme="majorHAnsi"/>
          <w:i/>
          <w:iCs/>
          <w:sz w:val="24"/>
          <w:szCs w:val="24"/>
        </w:rPr>
      </w:pPr>
      <w:r w:rsidRPr="00594D2A">
        <w:rPr>
          <w:rFonts w:asciiTheme="majorHAnsi" w:hAnsiTheme="majorHAnsi"/>
          <w:i/>
          <w:iCs/>
          <w:sz w:val="24"/>
          <w:szCs w:val="24"/>
        </w:rPr>
        <w:tab/>
      </w:r>
      <w:r w:rsidR="00594D2A" w:rsidRPr="00594D2A">
        <w:rPr>
          <w:rFonts w:asciiTheme="majorHAnsi" w:hAnsiTheme="majorHAnsi"/>
          <w:i/>
          <w:iCs/>
          <w:w w:val="110"/>
          <w:sz w:val="24"/>
          <w:szCs w:val="24"/>
        </w:rPr>
        <w:t>Nu</w:t>
      </w:r>
      <w:r w:rsidR="00594D2A">
        <w:rPr>
          <w:rFonts w:asciiTheme="majorHAnsi" w:hAnsiTheme="majorHAnsi"/>
          <w:i/>
          <w:iCs/>
          <w:w w:val="110"/>
          <w:sz w:val="24"/>
          <w:szCs w:val="24"/>
        </w:rPr>
        <w:t xml:space="preserve"> </w:t>
      </w:r>
      <w:r w:rsidR="00594D2A" w:rsidRPr="00594D2A">
        <w:rPr>
          <w:rFonts w:asciiTheme="majorHAnsi" w:hAnsiTheme="majorHAnsi"/>
          <w:i/>
          <w:iCs/>
          <w:w w:val="110"/>
          <w:sz w:val="24"/>
          <w:szCs w:val="24"/>
        </w:rPr>
        <w:t>are</w:t>
      </w:r>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familie</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sau</w:t>
      </w:r>
      <w:proofErr w:type="spellEnd"/>
      <w:r w:rsidRPr="00594D2A">
        <w:rPr>
          <w:rFonts w:asciiTheme="majorHAnsi" w:hAnsiTheme="majorHAnsi"/>
          <w:i/>
          <w:iCs/>
          <w:w w:val="110"/>
          <w:sz w:val="24"/>
          <w:szCs w:val="24"/>
        </w:rPr>
        <w:t xml:space="preserve"> nu se </w:t>
      </w:r>
      <w:proofErr w:type="spellStart"/>
      <w:r w:rsidRPr="00594D2A">
        <w:rPr>
          <w:rFonts w:asciiTheme="majorHAnsi" w:hAnsiTheme="majorHAnsi"/>
          <w:i/>
          <w:iCs/>
          <w:w w:val="110"/>
          <w:sz w:val="24"/>
          <w:szCs w:val="24"/>
        </w:rPr>
        <w:t>află</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în</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întreţinerea</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unei</w:t>
      </w:r>
      <w:proofErr w:type="spellEnd"/>
      <w:r w:rsidRPr="00594D2A">
        <w:rPr>
          <w:rFonts w:asciiTheme="majorHAnsi" w:hAnsiTheme="majorHAnsi"/>
          <w:i/>
          <w:iCs/>
          <w:w w:val="110"/>
          <w:sz w:val="24"/>
          <w:szCs w:val="24"/>
        </w:rPr>
        <w:t xml:space="preserve"> </w:t>
      </w:r>
      <w:r w:rsidR="005E7E9C">
        <w:rPr>
          <w:rFonts w:asciiTheme="majorHAnsi" w:hAnsiTheme="majorHAnsi"/>
          <w:i/>
          <w:iCs/>
          <w:w w:val="110"/>
          <w:sz w:val="24"/>
          <w:szCs w:val="24"/>
        </w:rPr>
        <w:t>/</w:t>
      </w:r>
      <w:proofErr w:type="spellStart"/>
      <w:r w:rsidRPr="00594D2A">
        <w:rPr>
          <w:rFonts w:asciiTheme="majorHAnsi" w:hAnsiTheme="majorHAnsi"/>
          <w:i/>
          <w:iCs/>
          <w:w w:val="110"/>
          <w:sz w:val="24"/>
          <w:szCs w:val="24"/>
        </w:rPr>
        <w:t>unor</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persoane</w:t>
      </w:r>
      <w:proofErr w:type="spellEnd"/>
      <w:r w:rsidRPr="00594D2A">
        <w:rPr>
          <w:rFonts w:asciiTheme="majorHAnsi" w:hAnsiTheme="majorHAnsi"/>
          <w:i/>
          <w:iCs/>
          <w:w w:val="110"/>
          <w:sz w:val="24"/>
          <w:szCs w:val="24"/>
        </w:rPr>
        <w:t xml:space="preserve"> obligate la </w:t>
      </w:r>
      <w:proofErr w:type="spellStart"/>
      <w:r w:rsidRPr="00594D2A">
        <w:rPr>
          <w:rFonts w:asciiTheme="majorHAnsi" w:hAnsiTheme="majorHAnsi"/>
          <w:i/>
          <w:iCs/>
          <w:w w:val="110"/>
          <w:sz w:val="24"/>
          <w:szCs w:val="24"/>
        </w:rPr>
        <w:t>aceasta</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potrivit</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dispoziţiilor</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legale</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în</w:t>
      </w:r>
      <w:proofErr w:type="spellEnd"/>
      <w:r w:rsidRPr="00594D2A">
        <w:rPr>
          <w:rFonts w:asciiTheme="majorHAnsi" w:hAnsiTheme="majorHAnsi"/>
          <w:i/>
          <w:iCs/>
          <w:spacing w:val="-7"/>
          <w:w w:val="110"/>
          <w:sz w:val="24"/>
          <w:szCs w:val="24"/>
        </w:rPr>
        <w:t xml:space="preserve"> </w:t>
      </w:r>
      <w:proofErr w:type="spellStart"/>
      <w:r w:rsidRPr="00594D2A">
        <w:rPr>
          <w:rFonts w:asciiTheme="majorHAnsi" w:hAnsiTheme="majorHAnsi"/>
          <w:i/>
          <w:iCs/>
          <w:w w:val="110"/>
          <w:sz w:val="24"/>
          <w:szCs w:val="24"/>
        </w:rPr>
        <w:t>vigoare</w:t>
      </w:r>
      <w:proofErr w:type="spellEnd"/>
      <w:r w:rsidRPr="00594D2A">
        <w:rPr>
          <w:rFonts w:asciiTheme="majorHAnsi" w:hAnsiTheme="majorHAnsi"/>
          <w:i/>
          <w:iCs/>
          <w:w w:val="110"/>
          <w:sz w:val="24"/>
          <w:szCs w:val="24"/>
        </w:rPr>
        <w:t>;</w:t>
      </w:r>
    </w:p>
    <w:p w14:paraId="783E9307" w14:textId="6E513CF9" w:rsidR="004026E8" w:rsidRPr="00594D2A" w:rsidRDefault="00000000">
      <w:pPr>
        <w:pStyle w:val="Listparagraf"/>
        <w:numPr>
          <w:ilvl w:val="0"/>
          <w:numId w:val="6"/>
        </w:numPr>
        <w:tabs>
          <w:tab w:val="left" w:pos="871"/>
        </w:tabs>
        <w:spacing w:before="1"/>
        <w:ind w:right="100" w:hanging="257"/>
        <w:jc w:val="both"/>
        <w:rPr>
          <w:rFonts w:asciiTheme="majorHAnsi" w:hAnsiTheme="majorHAnsi"/>
          <w:i/>
          <w:iCs/>
          <w:sz w:val="24"/>
          <w:szCs w:val="24"/>
        </w:rPr>
      </w:pPr>
      <w:r w:rsidRPr="00594D2A">
        <w:rPr>
          <w:rFonts w:asciiTheme="majorHAnsi" w:hAnsiTheme="majorHAnsi"/>
          <w:i/>
          <w:iCs/>
          <w:sz w:val="24"/>
          <w:szCs w:val="24"/>
        </w:rPr>
        <w:tab/>
      </w:r>
      <w:r w:rsidR="00594D2A" w:rsidRPr="00594D2A">
        <w:rPr>
          <w:rFonts w:asciiTheme="majorHAnsi" w:hAnsiTheme="majorHAnsi"/>
          <w:i/>
          <w:iCs/>
          <w:w w:val="110"/>
          <w:sz w:val="24"/>
          <w:szCs w:val="24"/>
        </w:rPr>
        <w:t>Nu</w:t>
      </w:r>
      <w:r w:rsidR="00594D2A">
        <w:rPr>
          <w:rFonts w:asciiTheme="majorHAnsi" w:hAnsiTheme="majorHAnsi"/>
          <w:i/>
          <w:iCs/>
          <w:w w:val="110"/>
          <w:sz w:val="24"/>
          <w:szCs w:val="24"/>
        </w:rPr>
        <w:t xml:space="preserve"> </w:t>
      </w:r>
      <w:r w:rsidR="00594D2A" w:rsidRPr="00594D2A">
        <w:rPr>
          <w:rFonts w:asciiTheme="majorHAnsi" w:hAnsiTheme="majorHAnsi"/>
          <w:i/>
          <w:iCs/>
          <w:w w:val="110"/>
          <w:sz w:val="24"/>
          <w:szCs w:val="24"/>
        </w:rPr>
        <w:t>are</w:t>
      </w:r>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locuinţă</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şi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nici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posibilitatea</w:t>
      </w:r>
      <w:proofErr w:type="spellEnd"/>
      <w:r w:rsidRPr="00594D2A">
        <w:rPr>
          <w:rFonts w:asciiTheme="majorHAnsi" w:hAnsiTheme="majorHAnsi"/>
          <w:i/>
          <w:iCs/>
          <w:w w:val="110"/>
          <w:sz w:val="24"/>
          <w:szCs w:val="24"/>
        </w:rPr>
        <w:t xml:space="preserve"> de a-</w:t>
      </w:r>
      <w:proofErr w:type="spellStart"/>
      <w:r w:rsidRPr="00594D2A">
        <w:rPr>
          <w:rFonts w:asciiTheme="majorHAnsi" w:hAnsiTheme="majorHAnsi"/>
          <w:i/>
          <w:iCs/>
          <w:w w:val="110"/>
          <w:sz w:val="24"/>
          <w:szCs w:val="24"/>
        </w:rPr>
        <w:t>şi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asigura</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condiţiile</w:t>
      </w:r>
      <w:proofErr w:type="spellEnd"/>
      <w:r w:rsidRPr="00594D2A">
        <w:rPr>
          <w:rFonts w:asciiTheme="majorHAnsi" w:hAnsiTheme="majorHAnsi"/>
          <w:i/>
          <w:iCs/>
          <w:w w:val="110"/>
          <w:sz w:val="24"/>
          <w:szCs w:val="24"/>
        </w:rPr>
        <w:t xml:space="preserve"> de </w:t>
      </w:r>
      <w:proofErr w:type="spellStart"/>
      <w:r w:rsidRPr="00594D2A">
        <w:rPr>
          <w:rFonts w:asciiTheme="majorHAnsi" w:hAnsiTheme="majorHAnsi"/>
          <w:i/>
          <w:iCs/>
          <w:w w:val="110"/>
          <w:sz w:val="24"/>
          <w:szCs w:val="24"/>
        </w:rPr>
        <w:t>locuit</w:t>
      </w:r>
      <w:proofErr w:type="spellEnd"/>
      <w:r w:rsidRPr="00594D2A">
        <w:rPr>
          <w:rFonts w:asciiTheme="majorHAnsi" w:hAnsiTheme="majorHAnsi"/>
          <w:i/>
          <w:iCs/>
          <w:w w:val="110"/>
          <w:sz w:val="24"/>
          <w:szCs w:val="24"/>
        </w:rPr>
        <w:t xml:space="preserve"> pe </w:t>
      </w:r>
      <w:proofErr w:type="spellStart"/>
      <w:r w:rsidRPr="00594D2A">
        <w:rPr>
          <w:rFonts w:asciiTheme="majorHAnsi" w:hAnsiTheme="majorHAnsi"/>
          <w:i/>
          <w:iCs/>
          <w:w w:val="110"/>
          <w:sz w:val="24"/>
          <w:szCs w:val="24"/>
        </w:rPr>
        <w:t>baza</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resurselor</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proprii</w:t>
      </w:r>
      <w:proofErr w:type="spellEnd"/>
      <w:r w:rsidRPr="00594D2A">
        <w:rPr>
          <w:rFonts w:asciiTheme="majorHAnsi" w:hAnsiTheme="majorHAnsi"/>
          <w:i/>
          <w:iCs/>
          <w:w w:val="110"/>
          <w:sz w:val="24"/>
          <w:szCs w:val="24"/>
        </w:rPr>
        <w:t>;</w:t>
      </w:r>
    </w:p>
    <w:p w14:paraId="139B67C3" w14:textId="5498804F" w:rsidR="004026E8" w:rsidRPr="00594D2A" w:rsidRDefault="00000000">
      <w:pPr>
        <w:pStyle w:val="Listparagraf"/>
        <w:numPr>
          <w:ilvl w:val="0"/>
          <w:numId w:val="6"/>
        </w:numPr>
        <w:tabs>
          <w:tab w:val="left" w:pos="876"/>
        </w:tabs>
        <w:ind w:right="103" w:hanging="257"/>
        <w:jc w:val="both"/>
        <w:rPr>
          <w:rFonts w:asciiTheme="majorHAnsi" w:hAnsiTheme="majorHAnsi"/>
          <w:i/>
          <w:iCs/>
          <w:sz w:val="24"/>
          <w:szCs w:val="24"/>
        </w:rPr>
      </w:pPr>
      <w:r w:rsidRPr="00594D2A">
        <w:rPr>
          <w:rFonts w:asciiTheme="majorHAnsi" w:hAnsiTheme="majorHAnsi"/>
          <w:i/>
          <w:iCs/>
          <w:sz w:val="24"/>
          <w:szCs w:val="24"/>
        </w:rPr>
        <w:tab/>
      </w:r>
      <w:r w:rsidR="00594D2A" w:rsidRPr="00594D2A">
        <w:rPr>
          <w:rFonts w:asciiTheme="majorHAnsi" w:hAnsiTheme="majorHAnsi"/>
          <w:i/>
          <w:iCs/>
          <w:w w:val="110"/>
          <w:sz w:val="24"/>
          <w:szCs w:val="24"/>
        </w:rPr>
        <w:t>Nu</w:t>
      </w:r>
      <w:r w:rsidR="00594D2A">
        <w:rPr>
          <w:rFonts w:asciiTheme="majorHAnsi" w:hAnsiTheme="majorHAnsi"/>
          <w:i/>
          <w:iCs/>
          <w:w w:val="110"/>
          <w:sz w:val="24"/>
          <w:szCs w:val="24"/>
        </w:rPr>
        <w:t xml:space="preserve"> </w:t>
      </w:r>
      <w:proofErr w:type="spellStart"/>
      <w:r w:rsidR="00594D2A" w:rsidRPr="00594D2A">
        <w:rPr>
          <w:rFonts w:asciiTheme="majorHAnsi" w:hAnsiTheme="majorHAnsi"/>
          <w:i/>
          <w:iCs/>
          <w:w w:val="110"/>
          <w:sz w:val="24"/>
          <w:szCs w:val="24"/>
        </w:rPr>
        <w:t>realizează</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venituri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proprii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sau</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acestea</w:t>
      </w:r>
      <w:proofErr w:type="spellEnd"/>
      <w:r w:rsidRPr="00594D2A">
        <w:rPr>
          <w:rFonts w:asciiTheme="majorHAnsi" w:hAnsiTheme="majorHAnsi"/>
          <w:i/>
          <w:iCs/>
          <w:w w:val="110"/>
          <w:sz w:val="24"/>
          <w:szCs w:val="24"/>
        </w:rPr>
        <w:t xml:space="preserve"> nu sunt </w:t>
      </w:r>
      <w:proofErr w:type="spellStart"/>
      <w:r w:rsidRPr="00594D2A">
        <w:rPr>
          <w:rFonts w:asciiTheme="majorHAnsi" w:hAnsiTheme="majorHAnsi"/>
          <w:i/>
          <w:iCs/>
          <w:w w:val="110"/>
          <w:sz w:val="24"/>
          <w:szCs w:val="24"/>
        </w:rPr>
        <w:t>suficiente</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pentru</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asigurarea</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îngrijirii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necesare</w:t>
      </w:r>
      <w:proofErr w:type="spellEnd"/>
      <w:r w:rsidRPr="00594D2A">
        <w:rPr>
          <w:rFonts w:asciiTheme="majorHAnsi" w:hAnsiTheme="majorHAnsi"/>
          <w:i/>
          <w:iCs/>
          <w:w w:val="110"/>
          <w:sz w:val="24"/>
          <w:szCs w:val="24"/>
        </w:rPr>
        <w:t>;</w:t>
      </w:r>
    </w:p>
    <w:p w14:paraId="4BE84CD3" w14:textId="5A32EA5B" w:rsidR="004026E8" w:rsidRPr="00594D2A" w:rsidRDefault="00F74F21">
      <w:pPr>
        <w:pStyle w:val="Listparagraf"/>
        <w:numPr>
          <w:ilvl w:val="0"/>
          <w:numId w:val="6"/>
        </w:numPr>
        <w:tabs>
          <w:tab w:val="left" w:pos="844"/>
        </w:tabs>
        <w:ind w:left="843" w:hanging="280"/>
        <w:rPr>
          <w:rFonts w:asciiTheme="majorHAnsi" w:hAnsiTheme="majorHAnsi"/>
          <w:i/>
          <w:iCs/>
          <w:sz w:val="24"/>
          <w:szCs w:val="24"/>
        </w:rPr>
      </w:pPr>
      <w:r w:rsidRPr="00594D2A">
        <w:rPr>
          <w:rFonts w:asciiTheme="majorHAnsi" w:hAnsiTheme="majorHAnsi"/>
          <w:i/>
          <w:iCs/>
          <w:w w:val="110"/>
          <w:sz w:val="24"/>
          <w:szCs w:val="24"/>
        </w:rPr>
        <w:t>Nu</w:t>
      </w:r>
      <w:r>
        <w:rPr>
          <w:rFonts w:asciiTheme="majorHAnsi" w:hAnsiTheme="majorHAnsi"/>
          <w:i/>
          <w:iCs/>
          <w:w w:val="110"/>
          <w:sz w:val="24"/>
          <w:szCs w:val="24"/>
        </w:rPr>
        <w:t xml:space="preserve"> </w:t>
      </w:r>
      <w:r w:rsidRPr="00594D2A">
        <w:rPr>
          <w:rFonts w:asciiTheme="majorHAnsi" w:hAnsiTheme="majorHAnsi"/>
          <w:i/>
          <w:iCs/>
          <w:w w:val="110"/>
          <w:sz w:val="24"/>
          <w:szCs w:val="24"/>
        </w:rPr>
        <w:t xml:space="preserve">se </w:t>
      </w:r>
      <w:proofErr w:type="spellStart"/>
      <w:r w:rsidRPr="00594D2A">
        <w:rPr>
          <w:rFonts w:asciiTheme="majorHAnsi" w:hAnsiTheme="majorHAnsi"/>
          <w:i/>
          <w:iCs/>
          <w:w w:val="110"/>
          <w:sz w:val="24"/>
          <w:szCs w:val="24"/>
        </w:rPr>
        <w:t>poate</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gospodări</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singură</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sau</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necesită</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rPr>
        <w:t>îngrijire</w:t>
      </w:r>
      <w:proofErr w:type="spellEnd"/>
      <w:r w:rsidRPr="00594D2A">
        <w:rPr>
          <w:rFonts w:asciiTheme="majorHAnsi" w:hAnsiTheme="majorHAnsi"/>
          <w:i/>
          <w:iCs/>
          <w:spacing w:val="17"/>
          <w:w w:val="110"/>
          <w:sz w:val="24"/>
          <w:szCs w:val="24"/>
        </w:rPr>
        <w:t xml:space="preserve"> </w:t>
      </w:r>
      <w:proofErr w:type="spellStart"/>
      <w:r w:rsidRPr="00594D2A">
        <w:rPr>
          <w:rFonts w:asciiTheme="majorHAnsi" w:hAnsiTheme="majorHAnsi"/>
          <w:i/>
          <w:iCs/>
          <w:w w:val="110"/>
          <w:sz w:val="24"/>
          <w:szCs w:val="24"/>
        </w:rPr>
        <w:t>specializată</w:t>
      </w:r>
      <w:proofErr w:type="spellEnd"/>
      <w:r w:rsidRPr="00594D2A">
        <w:rPr>
          <w:rFonts w:asciiTheme="majorHAnsi" w:hAnsiTheme="majorHAnsi"/>
          <w:i/>
          <w:iCs/>
          <w:w w:val="110"/>
          <w:sz w:val="24"/>
          <w:szCs w:val="24"/>
        </w:rPr>
        <w:t>;</w:t>
      </w:r>
    </w:p>
    <w:p w14:paraId="29D82234" w14:textId="6845C168" w:rsidR="004026E8" w:rsidRPr="00594D2A" w:rsidRDefault="00594D2A">
      <w:pPr>
        <w:pStyle w:val="Listparagraf"/>
        <w:numPr>
          <w:ilvl w:val="0"/>
          <w:numId w:val="6"/>
        </w:numPr>
        <w:tabs>
          <w:tab w:val="left" w:pos="847"/>
        </w:tabs>
        <w:ind w:right="104" w:hanging="257"/>
        <w:jc w:val="both"/>
        <w:rPr>
          <w:rFonts w:asciiTheme="majorHAnsi" w:hAnsiTheme="majorHAnsi"/>
          <w:i/>
          <w:iCs/>
          <w:sz w:val="24"/>
          <w:szCs w:val="24"/>
          <w:u w:val="single"/>
        </w:rPr>
      </w:pPr>
      <w:r w:rsidRPr="00594D2A">
        <w:rPr>
          <w:rFonts w:asciiTheme="majorHAnsi" w:hAnsiTheme="majorHAnsi"/>
          <w:i/>
          <w:iCs/>
          <w:w w:val="110"/>
          <w:sz w:val="24"/>
          <w:szCs w:val="24"/>
        </w:rPr>
        <w:t>Se</w:t>
      </w:r>
      <w:r>
        <w:rPr>
          <w:rFonts w:asciiTheme="majorHAnsi" w:hAnsiTheme="majorHAnsi"/>
          <w:i/>
          <w:iCs/>
          <w:w w:val="110"/>
          <w:sz w:val="24"/>
          <w:szCs w:val="24"/>
        </w:rPr>
        <w:t xml:space="preserve"> </w:t>
      </w:r>
      <w:proofErr w:type="spellStart"/>
      <w:r w:rsidRPr="00594D2A">
        <w:rPr>
          <w:rFonts w:asciiTheme="majorHAnsi" w:hAnsiTheme="majorHAnsi"/>
          <w:i/>
          <w:iCs/>
          <w:spacing w:val="-8"/>
          <w:w w:val="110"/>
          <w:sz w:val="24"/>
          <w:szCs w:val="24"/>
        </w:rPr>
        <w:t>află</w:t>
      </w:r>
      <w:proofErr w:type="spellEnd"/>
      <w:r w:rsidRPr="00594D2A">
        <w:rPr>
          <w:rFonts w:asciiTheme="majorHAnsi" w:hAnsiTheme="majorHAnsi"/>
          <w:i/>
          <w:iCs/>
          <w:spacing w:val="-7"/>
          <w:w w:val="110"/>
          <w:sz w:val="24"/>
          <w:szCs w:val="24"/>
        </w:rPr>
        <w:t xml:space="preserve"> </w:t>
      </w:r>
      <w:proofErr w:type="spellStart"/>
      <w:r w:rsidRPr="00594D2A">
        <w:rPr>
          <w:rFonts w:asciiTheme="majorHAnsi" w:hAnsiTheme="majorHAnsi"/>
          <w:i/>
          <w:iCs/>
          <w:w w:val="110"/>
          <w:sz w:val="24"/>
          <w:szCs w:val="24"/>
        </w:rPr>
        <w:t>în</w:t>
      </w:r>
      <w:proofErr w:type="spellEnd"/>
      <w:r w:rsidRPr="00594D2A">
        <w:rPr>
          <w:rFonts w:asciiTheme="majorHAnsi" w:hAnsiTheme="majorHAnsi"/>
          <w:i/>
          <w:iCs/>
          <w:spacing w:val="-7"/>
          <w:w w:val="110"/>
          <w:sz w:val="24"/>
          <w:szCs w:val="24"/>
        </w:rPr>
        <w:t xml:space="preserve"> </w:t>
      </w:r>
      <w:proofErr w:type="spellStart"/>
      <w:r w:rsidRPr="00594D2A">
        <w:rPr>
          <w:rFonts w:asciiTheme="majorHAnsi" w:hAnsiTheme="majorHAnsi"/>
          <w:i/>
          <w:iCs/>
          <w:w w:val="110"/>
          <w:sz w:val="24"/>
          <w:szCs w:val="24"/>
        </w:rPr>
        <w:t>imposibilitatea</w:t>
      </w:r>
      <w:proofErr w:type="spellEnd"/>
      <w:r w:rsidRPr="00594D2A">
        <w:rPr>
          <w:rFonts w:asciiTheme="majorHAnsi" w:hAnsiTheme="majorHAnsi"/>
          <w:i/>
          <w:iCs/>
          <w:spacing w:val="-7"/>
          <w:w w:val="110"/>
          <w:sz w:val="24"/>
          <w:szCs w:val="24"/>
        </w:rPr>
        <w:t xml:space="preserve"> </w:t>
      </w:r>
      <w:r w:rsidRPr="00594D2A">
        <w:rPr>
          <w:rFonts w:asciiTheme="majorHAnsi" w:hAnsiTheme="majorHAnsi"/>
          <w:i/>
          <w:iCs/>
          <w:w w:val="110"/>
          <w:sz w:val="24"/>
          <w:szCs w:val="24"/>
        </w:rPr>
        <w:t>de</w:t>
      </w:r>
      <w:r w:rsidRPr="00594D2A">
        <w:rPr>
          <w:rFonts w:asciiTheme="majorHAnsi" w:hAnsiTheme="majorHAnsi"/>
          <w:i/>
          <w:iCs/>
          <w:spacing w:val="-7"/>
          <w:w w:val="110"/>
          <w:sz w:val="24"/>
          <w:szCs w:val="24"/>
        </w:rPr>
        <w:t xml:space="preserve"> </w:t>
      </w:r>
      <w:r w:rsidRPr="00594D2A">
        <w:rPr>
          <w:rFonts w:asciiTheme="majorHAnsi" w:hAnsiTheme="majorHAnsi"/>
          <w:i/>
          <w:iCs/>
          <w:w w:val="110"/>
          <w:sz w:val="24"/>
          <w:szCs w:val="24"/>
        </w:rPr>
        <w:t>a-</w:t>
      </w:r>
      <w:proofErr w:type="spellStart"/>
      <w:r w:rsidRPr="00594D2A">
        <w:rPr>
          <w:rFonts w:asciiTheme="majorHAnsi" w:hAnsiTheme="majorHAnsi"/>
          <w:i/>
          <w:iCs/>
          <w:w w:val="110"/>
          <w:sz w:val="24"/>
          <w:szCs w:val="24"/>
        </w:rPr>
        <w:t>şi</w:t>
      </w:r>
      <w:proofErr w:type="spellEnd"/>
      <w:r w:rsidRPr="00594D2A">
        <w:rPr>
          <w:rFonts w:asciiTheme="majorHAnsi" w:hAnsiTheme="majorHAnsi"/>
          <w:i/>
          <w:iCs/>
          <w:spacing w:val="-10"/>
          <w:w w:val="110"/>
          <w:sz w:val="24"/>
          <w:szCs w:val="24"/>
        </w:rPr>
        <w:t xml:space="preserve"> </w:t>
      </w:r>
      <w:proofErr w:type="spellStart"/>
      <w:r w:rsidRPr="00594D2A">
        <w:rPr>
          <w:rFonts w:asciiTheme="majorHAnsi" w:hAnsiTheme="majorHAnsi"/>
          <w:i/>
          <w:iCs/>
          <w:w w:val="110"/>
          <w:sz w:val="24"/>
          <w:szCs w:val="24"/>
        </w:rPr>
        <w:t>asigura</w:t>
      </w:r>
      <w:proofErr w:type="spellEnd"/>
      <w:r w:rsidRPr="00594D2A">
        <w:rPr>
          <w:rFonts w:asciiTheme="majorHAnsi" w:hAnsiTheme="majorHAnsi"/>
          <w:i/>
          <w:iCs/>
          <w:spacing w:val="-7"/>
          <w:w w:val="110"/>
          <w:sz w:val="24"/>
          <w:szCs w:val="24"/>
        </w:rPr>
        <w:t xml:space="preserve"> </w:t>
      </w:r>
      <w:proofErr w:type="spellStart"/>
      <w:r w:rsidRPr="00594D2A">
        <w:rPr>
          <w:rFonts w:asciiTheme="majorHAnsi" w:hAnsiTheme="majorHAnsi"/>
          <w:i/>
          <w:iCs/>
          <w:w w:val="110"/>
          <w:sz w:val="24"/>
          <w:szCs w:val="24"/>
        </w:rPr>
        <w:t>nevoile</w:t>
      </w:r>
      <w:proofErr w:type="spellEnd"/>
      <w:r w:rsidRPr="00594D2A">
        <w:rPr>
          <w:rFonts w:asciiTheme="majorHAnsi" w:hAnsiTheme="majorHAnsi"/>
          <w:i/>
          <w:iCs/>
          <w:spacing w:val="-7"/>
          <w:w w:val="110"/>
          <w:sz w:val="24"/>
          <w:szCs w:val="24"/>
        </w:rPr>
        <w:t xml:space="preserve"> </w:t>
      </w:r>
      <w:proofErr w:type="spellStart"/>
      <w:r w:rsidRPr="00594D2A">
        <w:rPr>
          <w:rFonts w:asciiTheme="majorHAnsi" w:hAnsiTheme="majorHAnsi"/>
          <w:i/>
          <w:iCs/>
          <w:w w:val="110"/>
          <w:sz w:val="24"/>
          <w:szCs w:val="24"/>
        </w:rPr>
        <w:t>sociomedicale</w:t>
      </w:r>
      <w:proofErr w:type="spellEnd"/>
      <w:r w:rsidRPr="00594D2A">
        <w:rPr>
          <w:rFonts w:asciiTheme="majorHAnsi" w:hAnsiTheme="majorHAnsi"/>
          <w:i/>
          <w:iCs/>
          <w:w w:val="110"/>
          <w:sz w:val="24"/>
          <w:szCs w:val="24"/>
        </w:rPr>
        <w:t>,</w:t>
      </w:r>
      <w:r w:rsidRPr="00594D2A">
        <w:rPr>
          <w:rFonts w:asciiTheme="majorHAnsi" w:hAnsiTheme="majorHAnsi"/>
          <w:i/>
          <w:iCs/>
          <w:spacing w:val="-5"/>
          <w:w w:val="110"/>
          <w:sz w:val="24"/>
          <w:szCs w:val="24"/>
        </w:rPr>
        <w:t xml:space="preserve"> </w:t>
      </w:r>
      <w:proofErr w:type="spellStart"/>
      <w:r w:rsidRPr="00594D2A">
        <w:rPr>
          <w:rFonts w:asciiTheme="majorHAnsi" w:hAnsiTheme="majorHAnsi"/>
          <w:i/>
          <w:iCs/>
          <w:w w:val="110"/>
          <w:sz w:val="24"/>
          <w:szCs w:val="24"/>
        </w:rPr>
        <w:t>datorită</w:t>
      </w:r>
      <w:proofErr w:type="spellEnd"/>
      <w:r w:rsidRPr="00594D2A">
        <w:rPr>
          <w:rFonts w:asciiTheme="majorHAnsi" w:hAnsiTheme="majorHAnsi"/>
          <w:i/>
          <w:iCs/>
          <w:spacing w:val="-4"/>
          <w:w w:val="110"/>
          <w:sz w:val="24"/>
          <w:szCs w:val="24"/>
        </w:rPr>
        <w:t xml:space="preserve"> </w:t>
      </w:r>
      <w:proofErr w:type="spellStart"/>
      <w:r w:rsidRPr="00594D2A">
        <w:rPr>
          <w:rFonts w:asciiTheme="majorHAnsi" w:hAnsiTheme="majorHAnsi"/>
          <w:i/>
          <w:iCs/>
          <w:w w:val="110"/>
          <w:sz w:val="24"/>
          <w:szCs w:val="24"/>
        </w:rPr>
        <w:t>bolii</w:t>
      </w:r>
      <w:proofErr w:type="spellEnd"/>
      <w:r w:rsidRPr="00594D2A">
        <w:rPr>
          <w:rFonts w:asciiTheme="majorHAnsi" w:hAnsiTheme="majorHAnsi"/>
          <w:i/>
          <w:iCs/>
          <w:spacing w:val="-10"/>
          <w:w w:val="110"/>
          <w:sz w:val="24"/>
          <w:szCs w:val="24"/>
        </w:rPr>
        <w:t xml:space="preserve"> </w:t>
      </w:r>
      <w:proofErr w:type="spellStart"/>
      <w:r w:rsidRPr="00594D2A">
        <w:rPr>
          <w:rFonts w:asciiTheme="majorHAnsi" w:hAnsiTheme="majorHAnsi"/>
          <w:i/>
          <w:iCs/>
          <w:w w:val="110"/>
          <w:sz w:val="24"/>
          <w:szCs w:val="24"/>
        </w:rPr>
        <w:t>ori</w:t>
      </w:r>
      <w:proofErr w:type="spellEnd"/>
      <w:r w:rsidRPr="00594D2A">
        <w:rPr>
          <w:rFonts w:asciiTheme="majorHAnsi" w:hAnsiTheme="majorHAnsi"/>
          <w:i/>
          <w:iCs/>
          <w:spacing w:val="-7"/>
          <w:w w:val="110"/>
          <w:sz w:val="24"/>
          <w:szCs w:val="24"/>
        </w:rPr>
        <w:t xml:space="preserve"> </w:t>
      </w:r>
      <w:proofErr w:type="spellStart"/>
      <w:r w:rsidRPr="00594D2A">
        <w:rPr>
          <w:rFonts w:asciiTheme="majorHAnsi" w:hAnsiTheme="majorHAnsi"/>
          <w:i/>
          <w:iCs/>
          <w:w w:val="110"/>
          <w:sz w:val="24"/>
          <w:szCs w:val="24"/>
        </w:rPr>
        <w:t>stării</w:t>
      </w:r>
      <w:proofErr w:type="spellEnd"/>
      <w:r w:rsidRPr="00594D2A">
        <w:rPr>
          <w:rFonts w:asciiTheme="majorHAnsi" w:hAnsiTheme="majorHAnsi"/>
          <w:i/>
          <w:iCs/>
          <w:spacing w:val="-10"/>
          <w:w w:val="110"/>
          <w:sz w:val="24"/>
          <w:szCs w:val="24"/>
        </w:rPr>
        <w:t xml:space="preserve"> </w:t>
      </w:r>
      <w:proofErr w:type="spellStart"/>
      <w:r w:rsidRPr="00594D2A">
        <w:rPr>
          <w:rFonts w:asciiTheme="majorHAnsi" w:hAnsiTheme="majorHAnsi"/>
          <w:i/>
          <w:iCs/>
          <w:w w:val="110"/>
          <w:sz w:val="24"/>
          <w:szCs w:val="24"/>
        </w:rPr>
        <w:t>fizice</w:t>
      </w:r>
      <w:proofErr w:type="spellEnd"/>
      <w:r w:rsidRPr="00594D2A">
        <w:rPr>
          <w:rFonts w:asciiTheme="majorHAnsi" w:hAnsiTheme="majorHAnsi"/>
          <w:i/>
          <w:iCs/>
          <w:w w:val="110"/>
          <w:sz w:val="24"/>
          <w:szCs w:val="24"/>
        </w:rPr>
        <w:t xml:space="preserve"> </w:t>
      </w:r>
      <w:proofErr w:type="spellStart"/>
      <w:r w:rsidRPr="00594D2A">
        <w:rPr>
          <w:rFonts w:asciiTheme="majorHAnsi" w:hAnsiTheme="majorHAnsi"/>
          <w:i/>
          <w:iCs/>
          <w:w w:val="110"/>
          <w:sz w:val="24"/>
          <w:szCs w:val="24"/>
          <w:u w:val="single"/>
        </w:rPr>
        <w:t>sau</w:t>
      </w:r>
      <w:proofErr w:type="spellEnd"/>
      <w:r w:rsidRPr="00594D2A">
        <w:rPr>
          <w:rFonts w:asciiTheme="majorHAnsi" w:hAnsiTheme="majorHAnsi"/>
          <w:i/>
          <w:iCs/>
          <w:spacing w:val="3"/>
          <w:w w:val="110"/>
          <w:sz w:val="24"/>
          <w:szCs w:val="24"/>
          <w:u w:val="single"/>
        </w:rPr>
        <w:t xml:space="preserve"> </w:t>
      </w:r>
      <w:proofErr w:type="spellStart"/>
      <w:r w:rsidRPr="00594D2A">
        <w:rPr>
          <w:rFonts w:asciiTheme="majorHAnsi" w:hAnsiTheme="majorHAnsi"/>
          <w:i/>
          <w:iCs/>
          <w:w w:val="110"/>
          <w:sz w:val="24"/>
          <w:szCs w:val="24"/>
          <w:u w:val="single"/>
        </w:rPr>
        <w:t>psihice</w:t>
      </w:r>
      <w:proofErr w:type="spellEnd"/>
      <w:r w:rsidRPr="00594D2A">
        <w:rPr>
          <w:rFonts w:asciiTheme="majorHAnsi" w:hAnsiTheme="majorHAnsi"/>
          <w:i/>
          <w:iCs/>
          <w:w w:val="110"/>
          <w:sz w:val="24"/>
          <w:szCs w:val="24"/>
          <w:u w:val="single"/>
        </w:rPr>
        <w:t>.</w:t>
      </w:r>
    </w:p>
    <w:p w14:paraId="1013DDCD" w14:textId="77777777" w:rsidR="00594D2A" w:rsidRDefault="00594D2A" w:rsidP="00594D2A">
      <w:pPr>
        <w:tabs>
          <w:tab w:val="left" w:pos="847"/>
        </w:tabs>
        <w:ind w:right="104"/>
        <w:jc w:val="both"/>
        <w:rPr>
          <w:rFonts w:asciiTheme="majorHAnsi" w:hAnsiTheme="majorHAnsi"/>
          <w:i/>
          <w:iCs/>
          <w:sz w:val="24"/>
          <w:szCs w:val="24"/>
          <w:u w:val="single"/>
        </w:rPr>
      </w:pPr>
    </w:p>
    <w:p w14:paraId="0C315AAC" w14:textId="77777777" w:rsidR="004026E8" w:rsidRPr="00594D2A" w:rsidRDefault="00000000">
      <w:pPr>
        <w:pStyle w:val="Listparagraf"/>
        <w:numPr>
          <w:ilvl w:val="0"/>
          <w:numId w:val="7"/>
        </w:numPr>
        <w:tabs>
          <w:tab w:val="left" w:pos="395"/>
        </w:tabs>
        <w:spacing w:before="63"/>
        <w:ind w:left="394" w:hanging="282"/>
        <w:rPr>
          <w:rFonts w:asciiTheme="majorHAnsi" w:hAnsiTheme="majorHAnsi"/>
          <w:b/>
          <w:bCs/>
          <w:i/>
          <w:iCs/>
          <w:sz w:val="24"/>
          <w:szCs w:val="24"/>
        </w:rPr>
      </w:pPr>
      <w:proofErr w:type="spellStart"/>
      <w:r w:rsidRPr="00594D2A">
        <w:rPr>
          <w:rFonts w:asciiTheme="majorHAnsi" w:hAnsiTheme="majorHAnsi"/>
          <w:b/>
          <w:bCs/>
          <w:i/>
          <w:iCs/>
          <w:w w:val="120"/>
          <w:sz w:val="24"/>
          <w:szCs w:val="24"/>
          <w:u w:color="9933FF"/>
        </w:rPr>
        <w:t>Informaţii</w:t>
      </w:r>
      <w:proofErr w:type="spellEnd"/>
      <w:r w:rsidRPr="00594D2A">
        <w:rPr>
          <w:rFonts w:asciiTheme="majorHAnsi" w:hAnsiTheme="majorHAnsi"/>
          <w:b/>
          <w:bCs/>
          <w:i/>
          <w:iCs/>
          <w:w w:val="120"/>
          <w:sz w:val="24"/>
          <w:szCs w:val="24"/>
          <w:u w:color="9933FF"/>
        </w:rPr>
        <w:t xml:space="preserve"> </w:t>
      </w:r>
      <w:proofErr w:type="spellStart"/>
      <w:r w:rsidRPr="00594D2A">
        <w:rPr>
          <w:rFonts w:asciiTheme="majorHAnsi" w:hAnsiTheme="majorHAnsi"/>
          <w:b/>
          <w:bCs/>
          <w:i/>
          <w:iCs/>
          <w:w w:val="120"/>
          <w:sz w:val="24"/>
          <w:szCs w:val="24"/>
          <w:u w:color="9933FF"/>
        </w:rPr>
        <w:t>despre</w:t>
      </w:r>
      <w:proofErr w:type="spellEnd"/>
      <w:r w:rsidRPr="00594D2A">
        <w:rPr>
          <w:rFonts w:asciiTheme="majorHAnsi" w:hAnsiTheme="majorHAnsi"/>
          <w:b/>
          <w:bCs/>
          <w:i/>
          <w:iCs/>
          <w:w w:val="120"/>
          <w:sz w:val="24"/>
          <w:szCs w:val="24"/>
          <w:u w:color="9933FF"/>
        </w:rPr>
        <w:t xml:space="preserve"> </w:t>
      </w:r>
      <w:proofErr w:type="spellStart"/>
      <w:r w:rsidRPr="00594D2A">
        <w:rPr>
          <w:rFonts w:asciiTheme="majorHAnsi" w:hAnsiTheme="majorHAnsi"/>
          <w:b/>
          <w:bCs/>
          <w:i/>
          <w:iCs/>
          <w:w w:val="120"/>
          <w:sz w:val="24"/>
          <w:szCs w:val="24"/>
          <w:u w:color="9933FF"/>
        </w:rPr>
        <w:t>drepturile</w:t>
      </w:r>
      <w:proofErr w:type="spellEnd"/>
      <w:r w:rsidRPr="00594D2A">
        <w:rPr>
          <w:rFonts w:asciiTheme="majorHAnsi" w:hAnsiTheme="majorHAnsi"/>
          <w:b/>
          <w:bCs/>
          <w:i/>
          <w:iCs/>
          <w:w w:val="120"/>
          <w:sz w:val="24"/>
          <w:szCs w:val="24"/>
          <w:u w:color="9933FF"/>
        </w:rPr>
        <w:t xml:space="preserve"> de </w:t>
      </w:r>
      <w:proofErr w:type="spellStart"/>
      <w:r w:rsidRPr="00594D2A">
        <w:rPr>
          <w:rFonts w:asciiTheme="majorHAnsi" w:hAnsiTheme="majorHAnsi"/>
          <w:b/>
          <w:bCs/>
          <w:i/>
          <w:iCs/>
          <w:w w:val="120"/>
          <w:sz w:val="24"/>
          <w:szCs w:val="24"/>
          <w:u w:color="9933FF"/>
        </w:rPr>
        <w:t>asistenţă</w:t>
      </w:r>
      <w:proofErr w:type="spellEnd"/>
      <w:r w:rsidRPr="00594D2A">
        <w:rPr>
          <w:rFonts w:asciiTheme="majorHAnsi" w:hAnsiTheme="majorHAnsi"/>
          <w:b/>
          <w:bCs/>
          <w:i/>
          <w:iCs/>
          <w:spacing w:val="-30"/>
          <w:w w:val="120"/>
          <w:sz w:val="24"/>
          <w:szCs w:val="24"/>
          <w:u w:color="9933FF"/>
        </w:rPr>
        <w:t xml:space="preserve"> </w:t>
      </w:r>
      <w:proofErr w:type="spellStart"/>
      <w:r w:rsidRPr="00594D2A">
        <w:rPr>
          <w:rFonts w:asciiTheme="majorHAnsi" w:hAnsiTheme="majorHAnsi"/>
          <w:b/>
          <w:bCs/>
          <w:i/>
          <w:iCs/>
          <w:w w:val="120"/>
          <w:sz w:val="24"/>
          <w:szCs w:val="24"/>
          <w:u w:color="9933FF"/>
        </w:rPr>
        <w:t>socială</w:t>
      </w:r>
      <w:proofErr w:type="spellEnd"/>
      <w:r w:rsidRPr="00594D2A">
        <w:rPr>
          <w:rFonts w:asciiTheme="majorHAnsi" w:hAnsiTheme="majorHAnsi"/>
          <w:b/>
          <w:bCs/>
          <w:i/>
          <w:iCs/>
          <w:w w:val="120"/>
          <w:sz w:val="24"/>
          <w:szCs w:val="24"/>
          <w:u w:color="9933FF"/>
        </w:rPr>
        <w:t>:</w:t>
      </w:r>
    </w:p>
    <w:p w14:paraId="52AF00F7" w14:textId="77777777" w:rsidR="00594D2A" w:rsidRPr="00594D2A" w:rsidRDefault="00594D2A" w:rsidP="00594D2A">
      <w:pPr>
        <w:pStyle w:val="Listparagraf"/>
        <w:tabs>
          <w:tab w:val="left" w:pos="395"/>
        </w:tabs>
        <w:spacing w:before="63"/>
        <w:ind w:left="394" w:firstLine="0"/>
        <w:rPr>
          <w:rFonts w:asciiTheme="majorHAnsi" w:hAnsiTheme="majorHAnsi"/>
          <w:b/>
          <w:bCs/>
          <w:i/>
          <w:iCs/>
          <w:sz w:val="24"/>
          <w:szCs w:val="24"/>
          <w:u w:val="single"/>
        </w:rPr>
      </w:pPr>
    </w:p>
    <w:p w14:paraId="5C703CAB" w14:textId="064E13B1" w:rsidR="004026E8" w:rsidRPr="005E7E9C" w:rsidRDefault="00000000">
      <w:pPr>
        <w:pStyle w:val="Listparagraf"/>
        <w:numPr>
          <w:ilvl w:val="0"/>
          <w:numId w:val="5"/>
        </w:numPr>
        <w:tabs>
          <w:tab w:val="left" w:pos="835"/>
        </w:tabs>
        <w:ind w:right="102" w:hanging="281"/>
        <w:jc w:val="both"/>
        <w:rPr>
          <w:rFonts w:asciiTheme="majorHAnsi" w:hAnsiTheme="majorHAnsi"/>
          <w:i/>
          <w:iCs/>
          <w:color w:val="000000" w:themeColor="text1"/>
          <w:sz w:val="24"/>
          <w:szCs w:val="24"/>
          <w:lang w:val="it-IT"/>
        </w:rPr>
      </w:pPr>
      <w:r w:rsidRPr="005E7E9C">
        <w:rPr>
          <w:rFonts w:asciiTheme="majorHAnsi" w:hAnsiTheme="majorHAnsi"/>
          <w:i/>
          <w:iCs/>
          <w:w w:val="110"/>
          <w:sz w:val="24"/>
          <w:szCs w:val="24"/>
          <w:lang w:val="it-IT"/>
        </w:rPr>
        <w:lastRenderedPageBreak/>
        <w:t xml:space="preserve">consiliere pentru prevenirea marginalizării sociale, asigurată de personalul de </w:t>
      </w:r>
      <w:r w:rsidRPr="005E7E9C">
        <w:rPr>
          <w:rFonts w:asciiTheme="majorHAnsi" w:hAnsiTheme="majorHAnsi"/>
          <w:i/>
          <w:iCs/>
          <w:color w:val="000000" w:themeColor="text1"/>
          <w:w w:val="110"/>
          <w:sz w:val="24"/>
          <w:szCs w:val="24"/>
          <w:lang w:val="it-IT"/>
        </w:rPr>
        <w:t>specialitate al</w:t>
      </w:r>
      <w:r w:rsidRPr="005E7E9C">
        <w:rPr>
          <w:rFonts w:asciiTheme="majorHAnsi" w:hAnsiTheme="majorHAnsi"/>
          <w:i/>
          <w:iCs/>
          <w:color w:val="000000" w:themeColor="text1"/>
          <w:spacing w:val="-1"/>
          <w:w w:val="110"/>
          <w:sz w:val="24"/>
          <w:szCs w:val="24"/>
          <w:lang w:val="it-IT"/>
        </w:rPr>
        <w:t xml:space="preserve"> </w:t>
      </w:r>
      <w:r w:rsidRPr="005E7E9C">
        <w:rPr>
          <w:rFonts w:asciiTheme="majorHAnsi" w:hAnsiTheme="majorHAnsi"/>
          <w:i/>
          <w:iCs/>
          <w:color w:val="000000" w:themeColor="text1"/>
          <w:w w:val="110"/>
          <w:sz w:val="24"/>
          <w:szCs w:val="24"/>
          <w:lang w:val="it-IT"/>
        </w:rPr>
        <w:t>instituției</w:t>
      </w:r>
      <w:r w:rsidR="00624102" w:rsidRPr="005E7E9C">
        <w:rPr>
          <w:rFonts w:asciiTheme="majorHAnsi" w:hAnsiTheme="majorHAnsi"/>
          <w:i/>
          <w:iCs/>
          <w:color w:val="000000" w:themeColor="text1"/>
          <w:w w:val="110"/>
          <w:sz w:val="24"/>
          <w:szCs w:val="24"/>
          <w:lang w:val="it-IT"/>
        </w:rPr>
        <w:t>.</w:t>
      </w:r>
      <w:r w:rsidR="00624102" w:rsidRPr="005E7E9C">
        <w:rPr>
          <w:rFonts w:asciiTheme="majorHAnsi" w:hAnsiTheme="majorHAnsi"/>
          <w:i/>
          <w:iCs/>
          <w:color w:val="000000" w:themeColor="text1"/>
          <w:w w:val="105"/>
          <w:sz w:val="24"/>
          <w:szCs w:val="24"/>
          <w:lang w:val="it-IT"/>
        </w:rPr>
        <w:t xml:space="preserve"> Asistentul social din </w:t>
      </w:r>
      <w:r w:rsidR="005E7E9C">
        <w:rPr>
          <w:rFonts w:asciiTheme="majorHAnsi" w:hAnsiTheme="majorHAnsi"/>
          <w:i/>
          <w:iCs/>
          <w:color w:val="000000" w:themeColor="text1"/>
          <w:w w:val="105"/>
          <w:sz w:val="24"/>
          <w:szCs w:val="24"/>
          <w:lang w:val="it-IT"/>
        </w:rPr>
        <w:t xml:space="preserve">cadrul </w:t>
      </w:r>
      <w:r w:rsidR="005E7E9C" w:rsidRPr="005E7E9C">
        <w:rPr>
          <w:rFonts w:asciiTheme="majorHAnsi" w:hAnsiTheme="majorHAnsi"/>
          <w:i/>
          <w:lang w:val="it-IT"/>
        </w:rPr>
        <w:t>Compartimentul</w:t>
      </w:r>
      <w:r w:rsidR="005E7E9C">
        <w:rPr>
          <w:rFonts w:asciiTheme="majorHAnsi" w:hAnsiTheme="majorHAnsi"/>
          <w:i/>
          <w:lang w:val="it-IT"/>
        </w:rPr>
        <w:t>ui</w:t>
      </w:r>
      <w:r w:rsidR="005E7E9C" w:rsidRPr="005E7E9C">
        <w:rPr>
          <w:rFonts w:asciiTheme="majorHAnsi" w:hAnsiTheme="majorHAnsi"/>
          <w:i/>
          <w:lang w:val="it-IT"/>
        </w:rPr>
        <w:t xml:space="preserve"> Comunicare, Registratură, Relații cu Publicul și Evaluare Inițială</w:t>
      </w:r>
      <w:r w:rsidR="005E7E9C">
        <w:rPr>
          <w:rFonts w:asciiTheme="majorHAnsi" w:hAnsiTheme="majorHAnsi"/>
          <w:i/>
          <w:lang w:val="it-IT"/>
        </w:rPr>
        <w:t xml:space="preserve"> -</w:t>
      </w:r>
      <w:r w:rsidR="005E7E9C" w:rsidRPr="005E7E9C">
        <w:rPr>
          <w:rFonts w:asciiTheme="majorHAnsi" w:hAnsiTheme="majorHAnsi"/>
          <w:i/>
          <w:lang w:val="it-IT" w:eastAsia="ro-RO"/>
        </w:rPr>
        <w:t xml:space="preserve"> </w:t>
      </w:r>
      <w:r w:rsidR="00624102" w:rsidRPr="005E7E9C">
        <w:rPr>
          <w:rFonts w:asciiTheme="majorHAnsi" w:hAnsiTheme="majorHAnsi"/>
          <w:i/>
          <w:iCs/>
          <w:color w:val="000000" w:themeColor="text1"/>
          <w:w w:val="105"/>
          <w:sz w:val="24"/>
          <w:szCs w:val="24"/>
          <w:lang w:val="it-IT"/>
        </w:rPr>
        <w:t>Direc</w:t>
      </w:r>
      <w:r w:rsidR="005E7E9C">
        <w:rPr>
          <w:rFonts w:asciiTheme="majorHAnsi" w:hAnsiTheme="majorHAnsi"/>
          <w:i/>
          <w:iCs/>
          <w:color w:val="000000" w:themeColor="text1"/>
          <w:w w:val="105"/>
          <w:sz w:val="24"/>
          <w:szCs w:val="24"/>
          <w:lang w:val="it-IT"/>
        </w:rPr>
        <w:t>ția</w:t>
      </w:r>
      <w:r w:rsidR="00624102" w:rsidRPr="005E7E9C">
        <w:rPr>
          <w:rFonts w:asciiTheme="majorHAnsi" w:hAnsiTheme="majorHAnsi"/>
          <w:i/>
          <w:iCs/>
          <w:color w:val="000000" w:themeColor="text1"/>
          <w:w w:val="105"/>
          <w:sz w:val="24"/>
          <w:szCs w:val="24"/>
          <w:lang w:val="it-IT"/>
        </w:rPr>
        <w:t xml:space="preserve"> de protecție socială Târgu Jiu asigură informarea și indrumarea persoanelor varstnice cu privire la drepturile lor la beneficiile și serviciile de </w:t>
      </w:r>
      <w:r w:rsidR="00624102" w:rsidRPr="005E7E9C">
        <w:rPr>
          <w:rFonts w:asciiTheme="majorHAnsi" w:hAnsiTheme="majorHAnsi"/>
          <w:i/>
          <w:iCs/>
          <w:color w:val="000000" w:themeColor="text1"/>
          <w:spacing w:val="-3"/>
          <w:w w:val="105"/>
          <w:sz w:val="24"/>
          <w:szCs w:val="24"/>
          <w:lang w:val="it-IT"/>
        </w:rPr>
        <w:t xml:space="preserve">asistență </w:t>
      </w:r>
      <w:r w:rsidR="00624102" w:rsidRPr="005E7E9C">
        <w:rPr>
          <w:rFonts w:asciiTheme="majorHAnsi" w:hAnsiTheme="majorHAnsi"/>
          <w:i/>
          <w:iCs/>
          <w:color w:val="000000" w:themeColor="text1"/>
          <w:w w:val="105"/>
          <w:sz w:val="24"/>
          <w:szCs w:val="24"/>
          <w:lang w:val="it-IT"/>
        </w:rPr>
        <w:t>socială de care pot beneficia atunci cand se afla in anumite situatii de</w:t>
      </w:r>
      <w:r w:rsidR="00624102" w:rsidRPr="005E7E9C">
        <w:rPr>
          <w:rFonts w:asciiTheme="majorHAnsi" w:hAnsiTheme="majorHAnsi"/>
          <w:i/>
          <w:iCs/>
          <w:color w:val="000000" w:themeColor="text1"/>
          <w:spacing w:val="-8"/>
          <w:w w:val="105"/>
          <w:sz w:val="24"/>
          <w:szCs w:val="24"/>
          <w:lang w:val="it-IT"/>
        </w:rPr>
        <w:t xml:space="preserve"> </w:t>
      </w:r>
      <w:r w:rsidR="00624102" w:rsidRPr="005E7E9C">
        <w:rPr>
          <w:rFonts w:asciiTheme="majorHAnsi" w:hAnsiTheme="majorHAnsi"/>
          <w:i/>
          <w:iCs/>
          <w:color w:val="000000" w:themeColor="text1"/>
          <w:w w:val="105"/>
          <w:sz w:val="24"/>
          <w:szCs w:val="24"/>
          <w:lang w:val="it-IT"/>
        </w:rPr>
        <w:t>vulnerabilitate</w:t>
      </w:r>
      <w:r w:rsidR="006B2F83">
        <w:rPr>
          <w:rFonts w:asciiTheme="majorHAnsi" w:hAnsiTheme="majorHAnsi"/>
          <w:i/>
          <w:iCs/>
          <w:color w:val="000000" w:themeColor="text1"/>
          <w:w w:val="105"/>
          <w:sz w:val="24"/>
          <w:szCs w:val="24"/>
          <w:lang w:val="ro-RO"/>
        </w:rPr>
        <w:t>;</w:t>
      </w:r>
    </w:p>
    <w:p w14:paraId="58D45133" w14:textId="175ABC00" w:rsidR="004026E8" w:rsidRPr="005E7E9C" w:rsidRDefault="00000000">
      <w:pPr>
        <w:pStyle w:val="Listparagraf"/>
        <w:numPr>
          <w:ilvl w:val="0"/>
          <w:numId w:val="5"/>
        </w:numPr>
        <w:tabs>
          <w:tab w:val="left" w:pos="839"/>
        </w:tabs>
        <w:ind w:right="101" w:hanging="281"/>
        <w:jc w:val="both"/>
        <w:rPr>
          <w:rFonts w:asciiTheme="majorHAnsi" w:hAnsiTheme="majorHAnsi"/>
          <w:i/>
          <w:iCs/>
          <w:color w:val="000000" w:themeColor="text1"/>
          <w:sz w:val="24"/>
          <w:szCs w:val="24"/>
          <w:lang w:val="it-IT"/>
        </w:rPr>
      </w:pPr>
      <w:r w:rsidRPr="005E7E9C">
        <w:rPr>
          <w:rFonts w:asciiTheme="majorHAnsi" w:hAnsiTheme="majorHAnsi"/>
          <w:i/>
          <w:iCs/>
          <w:color w:val="000000" w:themeColor="text1"/>
          <w:w w:val="110"/>
          <w:sz w:val="24"/>
          <w:szCs w:val="24"/>
          <w:lang w:val="it-IT"/>
        </w:rPr>
        <w:t>consiliere psihosocială şi informare, consiliere juridică, pe diverse teme de interes pentru senior</w:t>
      </w:r>
      <w:r w:rsidR="00DD02A5" w:rsidRPr="005E7E9C">
        <w:rPr>
          <w:rFonts w:asciiTheme="majorHAnsi" w:hAnsiTheme="majorHAnsi"/>
          <w:i/>
          <w:iCs/>
          <w:color w:val="000000" w:themeColor="text1"/>
          <w:w w:val="110"/>
          <w:sz w:val="24"/>
          <w:szCs w:val="24"/>
          <w:lang w:val="it-IT"/>
        </w:rPr>
        <w:t>i</w:t>
      </w:r>
      <w:r w:rsidRPr="005E7E9C">
        <w:rPr>
          <w:rFonts w:asciiTheme="majorHAnsi" w:hAnsiTheme="majorHAnsi"/>
          <w:i/>
          <w:iCs/>
          <w:color w:val="000000" w:themeColor="text1"/>
          <w:w w:val="110"/>
          <w:sz w:val="24"/>
          <w:szCs w:val="24"/>
          <w:lang w:val="it-IT"/>
        </w:rPr>
        <w:t xml:space="preserve"> (ex.: obligaţiile de întreţinere, înstrăinarea unor bunuri, instituirea unor măsuri de protecție specială,</w:t>
      </w:r>
      <w:r w:rsidRPr="005E7E9C">
        <w:rPr>
          <w:rFonts w:asciiTheme="majorHAnsi" w:hAnsiTheme="majorHAnsi"/>
          <w:i/>
          <w:iCs/>
          <w:color w:val="000000" w:themeColor="text1"/>
          <w:spacing w:val="-5"/>
          <w:w w:val="110"/>
          <w:sz w:val="24"/>
          <w:szCs w:val="24"/>
          <w:lang w:val="it-IT"/>
        </w:rPr>
        <w:t xml:space="preserve"> </w:t>
      </w:r>
      <w:r w:rsidRPr="005E7E9C">
        <w:rPr>
          <w:rFonts w:asciiTheme="majorHAnsi" w:hAnsiTheme="majorHAnsi"/>
          <w:i/>
          <w:iCs/>
          <w:color w:val="000000" w:themeColor="text1"/>
          <w:w w:val="110"/>
          <w:sz w:val="24"/>
          <w:szCs w:val="24"/>
          <w:lang w:val="it-IT"/>
        </w:rPr>
        <w:t>etc.);</w:t>
      </w:r>
      <w:r w:rsidR="00624102" w:rsidRPr="005E7E9C">
        <w:rPr>
          <w:rFonts w:asciiTheme="majorHAnsi" w:hAnsiTheme="majorHAnsi"/>
          <w:i/>
          <w:iCs/>
          <w:color w:val="000000" w:themeColor="text1"/>
          <w:w w:val="110"/>
          <w:sz w:val="24"/>
          <w:szCs w:val="24"/>
          <w:lang w:val="it-IT"/>
        </w:rPr>
        <w:t xml:space="preserve"> </w:t>
      </w:r>
    </w:p>
    <w:p w14:paraId="643BECA3" w14:textId="062751C6" w:rsidR="004026E8" w:rsidRPr="005E7E9C" w:rsidRDefault="00000000" w:rsidP="00624102">
      <w:pPr>
        <w:pStyle w:val="Listparagraf"/>
        <w:numPr>
          <w:ilvl w:val="0"/>
          <w:numId w:val="5"/>
        </w:numPr>
        <w:tabs>
          <w:tab w:val="left" w:pos="852"/>
        </w:tabs>
        <w:spacing w:before="43" w:line="252" w:lineRule="auto"/>
        <w:ind w:right="101" w:hanging="281"/>
        <w:jc w:val="both"/>
        <w:rPr>
          <w:rFonts w:asciiTheme="majorHAnsi" w:hAnsiTheme="majorHAnsi"/>
          <w:i/>
          <w:iCs/>
          <w:color w:val="000000" w:themeColor="text1"/>
          <w:sz w:val="24"/>
          <w:szCs w:val="24"/>
          <w:lang w:val="it-IT"/>
        </w:rPr>
      </w:pPr>
      <w:r w:rsidRPr="005E7E9C">
        <w:rPr>
          <w:rFonts w:asciiTheme="majorHAnsi" w:hAnsiTheme="majorHAnsi"/>
          <w:i/>
          <w:iCs/>
          <w:color w:val="000000" w:themeColor="text1"/>
          <w:w w:val="110"/>
          <w:sz w:val="24"/>
          <w:szCs w:val="24"/>
          <w:lang w:val="it-IT"/>
        </w:rPr>
        <w:t xml:space="preserve">evaluare în vederea stabilirii gradului de dependenţă (în cazul vârstnicilor care solicită </w:t>
      </w:r>
      <w:r w:rsidR="00DD02A5" w:rsidRPr="005E7E9C">
        <w:rPr>
          <w:rFonts w:asciiTheme="majorHAnsi" w:hAnsiTheme="majorHAnsi"/>
          <w:i/>
          <w:iCs/>
          <w:color w:val="000000" w:themeColor="text1"/>
          <w:w w:val="110"/>
          <w:sz w:val="24"/>
          <w:szCs w:val="24"/>
          <w:lang w:val="it-IT"/>
        </w:rPr>
        <w:t>servicii de îngrijire la domiciliu</w:t>
      </w:r>
      <w:r w:rsidRPr="005E7E9C">
        <w:rPr>
          <w:rFonts w:asciiTheme="majorHAnsi" w:hAnsiTheme="majorHAnsi"/>
          <w:i/>
          <w:iCs/>
          <w:color w:val="000000" w:themeColor="text1"/>
          <w:w w:val="110"/>
          <w:sz w:val="24"/>
          <w:szCs w:val="24"/>
          <w:lang w:val="it-IT"/>
        </w:rPr>
        <w:t>)</w:t>
      </w:r>
      <w:r w:rsidR="005E7E9C">
        <w:rPr>
          <w:rFonts w:asciiTheme="majorHAnsi" w:hAnsiTheme="majorHAnsi"/>
          <w:i/>
          <w:iCs/>
          <w:color w:val="000000" w:themeColor="text1"/>
          <w:w w:val="110"/>
          <w:sz w:val="24"/>
          <w:szCs w:val="24"/>
          <w:lang w:val="it-IT"/>
        </w:rPr>
        <w:t xml:space="preserve"> -</w:t>
      </w:r>
      <w:r w:rsidR="00624102" w:rsidRPr="005E7E9C">
        <w:rPr>
          <w:rFonts w:asciiTheme="majorHAnsi" w:hAnsiTheme="majorHAnsi"/>
          <w:i/>
          <w:iCs/>
          <w:color w:val="000000" w:themeColor="text1"/>
          <w:w w:val="105"/>
          <w:sz w:val="24"/>
          <w:szCs w:val="24"/>
          <w:lang w:val="it-IT"/>
        </w:rPr>
        <w:t xml:space="preserve"> </w:t>
      </w:r>
      <w:r w:rsidR="005E7E9C">
        <w:rPr>
          <w:rFonts w:asciiTheme="majorHAnsi" w:hAnsiTheme="majorHAnsi"/>
          <w:i/>
          <w:iCs/>
          <w:color w:val="000000" w:themeColor="text1"/>
          <w:w w:val="105"/>
          <w:sz w:val="24"/>
          <w:szCs w:val="24"/>
          <w:lang w:val="it-IT"/>
        </w:rPr>
        <w:t>p</w:t>
      </w:r>
      <w:r w:rsidR="00624102" w:rsidRPr="005E7E9C">
        <w:rPr>
          <w:rFonts w:asciiTheme="majorHAnsi" w:hAnsiTheme="majorHAnsi"/>
          <w:i/>
          <w:iCs/>
          <w:color w:val="000000" w:themeColor="text1"/>
          <w:w w:val="105"/>
          <w:sz w:val="24"/>
          <w:szCs w:val="24"/>
          <w:lang w:val="it-IT"/>
        </w:rPr>
        <w:t xml:space="preserve">rin managerul de </w:t>
      </w:r>
      <w:r w:rsidR="00624102" w:rsidRPr="005E7E9C">
        <w:rPr>
          <w:rFonts w:asciiTheme="majorHAnsi" w:hAnsiTheme="majorHAnsi"/>
          <w:i/>
          <w:iCs/>
          <w:color w:val="000000" w:themeColor="text1"/>
          <w:spacing w:val="3"/>
          <w:w w:val="105"/>
          <w:sz w:val="24"/>
          <w:szCs w:val="24"/>
          <w:lang w:val="it-IT"/>
        </w:rPr>
        <w:t xml:space="preserve">caz </w:t>
      </w:r>
      <w:r w:rsidR="00624102" w:rsidRPr="005E7E9C">
        <w:rPr>
          <w:rFonts w:asciiTheme="majorHAnsi" w:hAnsiTheme="majorHAnsi"/>
          <w:i/>
          <w:iCs/>
          <w:color w:val="000000" w:themeColor="text1"/>
          <w:w w:val="105"/>
          <w:sz w:val="24"/>
          <w:szCs w:val="24"/>
          <w:lang w:val="it-IT"/>
        </w:rPr>
        <w:t xml:space="preserve">din cadrul Directiei de protecție socială Târgu </w:t>
      </w:r>
      <w:r w:rsidR="00706413" w:rsidRPr="005E7E9C">
        <w:rPr>
          <w:rFonts w:asciiTheme="majorHAnsi" w:hAnsiTheme="majorHAnsi"/>
          <w:i/>
          <w:iCs/>
          <w:color w:val="000000" w:themeColor="text1"/>
          <w:w w:val="105"/>
          <w:sz w:val="24"/>
          <w:szCs w:val="24"/>
          <w:lang w:val="it-IT"/>
        </w:rPr>
        <w:t>Jiu conform</w:t>
      </w:r>
      <w:r w:rsidR="00624102" w:rsidRPr="005E7E9C">
        <w:rPr>
          <w:rFonts w:asciiTheme="majorHAnsi" w:hAnsiTheme="majorHAnsi"/>
          <w:i/>
          <w:iCs/>
          <w:color w:val="000000" w:themeColor="text1"/>
          <w:w w:val="105"/>
          <w:sz w:val="24"/>
          <w:szCs w:val="24"/>
          <w:lang w:val="it-IT"/>
        </w:rPr>
        <w:t xml:space="preserve"> prevederilor H.G. nr. 886/2000 pentru aprobarea grilei nationale de evaluare a nevoilor persoanelor</w:t>
      </w:r>
      <w:r w:rsidR="00624102" w:rsidRPr="005E7E9C">
        <w:rPr>
          <w:rFonts w:asciiTheme="majorHAnsi" w:hAnsiTheme="majorHAnsi"/>
          <w:i/>
          <w:iCs/>
          <w:color w:val="000000" w:themeColor="text1"/>
          <w:spacing w:val="24"/>
          <w:w w:val="105"/>
          <w:sz w:val="24"/>
          <w:szCs w:val="24"/>
          <w:lang w:val="it-IT"/>
        </w:rPr>
        <w:t xml:space="preserve"> </w:t>
      </w:r>
      <w:r w:rsidR="00624102" w:rsidRPr="005E7E9C">
        <w:rPr>
          <w:rFonts w:asciiTheme="majorHAnsi" w:hAnsiTheme="majorHAnsi"/>
          <w:i/>
          <w:iCs/>
          <w:color w:val="000000" w:themeColor="text1"/>
          <w:w w:val="105"/>
          <w:sz w:val="24"/>
          <w:szCs w:val="24"/>
          <w:lang w:val="it-IT"/>
        </w:rPr>
        <w:t>varstnice;</w:t>
      </w:r>
    </w:p>
    <w:p w14:paraId="69F2249F" w14:textId="62F6AAC9" w:rsidR="004026E8" w:rsidRPr="005E7E9C" w:rsidRDefault="00000000">
      <w:pPr>
        <w:pStyle w:val="Listparagraf"/>
        <w:numPr>
          <w:ilvl w:val="0"/>
          <w:numId w:val="5"/>
        </w:numPr>
        <w:tabs>
          <w:tab w:val="left" w:pos="856"/>
        </w:tabs>
        <w:ind w:right="102" w:hanging="281"/>
        <w:jc w:val="both"/>
        <w:rPr>
          <w:rFonts w:asciiTheme="majorHAnsi" w:hAnsiTheme="majorHAnsi"/>
          <w:i/>
          <w:iCs/>
          <w:color w:val="000000" w:themeColor="text1"/>
          <w:sz w:val="24"/>
          <w:szCs w:val="24"/>
          <w:lang w:val="it-IT"/>
        </w:rPr>
      </w:pPr>
      <w:r w:rsidRPr="005E7E9C">
        <w:rPr>
          <w:rFonts w:asciiTheme="majorHAnsi" w:hAnsiTheme="majorHAnsi"/>
          <w:i/>
          <w:iCs/>
          <w:color w:val="000000" w:themeColor="text1"/>
          <w:w w:val="110"/>
          <w:sz w:val="24"/>
          <w:szCs w:val="24"/>
          <w:lang w:val="it-IT"/>
        </w:rPr>
        <w:t>măsuri de sprijin pentru combaterea sărăciei şi excluziunii sociale, prevăzute de Legea nr.196/2016 privind venitul minim de incluziune, cu modificările și completările ulterioare (în funcție de particularitățile socioeconomice): ajutoare de urgenţă şi/sau ajutoare comunitare,</w:t>
      </w:r>
      <w:r w:rsidR="00CC78E9" w:rsidRPr="005E7E9C">
        <w:rPr>
          <w:rFonts w:asciiTheme="majorHAnsi" w:hAnsiTheme="majorHAnsi"/>
          <w:i/>
          <w:iCs/>
          <w:color w:val="000000" w:themeColor="text1"/>
          <w:w w:val="110"/>
          <w:sz w:val="24"/>
          <w:szCs w:val="24"/>
          <w:lang w:val="it-IT"/>
        </w:rPr>
        <w:t xml:space="preserve"> </w:t>
      </w:r>
      <w:r w:rsidRPr="005E7E9C">
        <w:rPr>
          <w:rFonts w:asciiTheme="majorHAnsi" w:hAnsiTheme="majorHAnsi"/>
          <w:i/>
          <w:iCs/>
          <w:color w:val="000000" w:themeColor="text1"/>
          <w:w w:val="110"/>
          <w:sz w:val="24"/>
          <w:szCs w:val="24"/>
          <w:lang w:val="it-IT"/>
        </w:rPr>
        <w:t>măsuri de facilitare a accesului la servicii de sănătate, la servicii sociale şi locuire;</w:t>
      </w:r>
    </w:p>
    <w:p w14:paraId="0F557483" w14:textId="0149A941" w:rsidR="00624102" w:rsidRPr="005E7E9C" w:rsidRDefault="00000000" w:rsidP="00624102">
      <w:pPr>
        <w:pStyle w:val="Listparagraf"/>
        <w:numPr>
          <w:ilvl w:val="0"/>
          <w:numId w:val="5"/>
        </w:numPr>
        <w:tabs>
          <w:tab w:val="left" w:pos="842"/>
        </w:tabs>
        <w:spacing w:before="50" w:line="249" w:lineRule="auto"/>
        <w:ind w:right="147"/>
        <w:jc w:val="both"/>
        <w:rPr>
          <w:rFonts w:asciiTheme="majorHAnsi" w:hAnsiTheme="majorHAnsi"/>
          <w:i/>
          <w:iCs/>
          <w:color w:val="000000" w:themeColor="text1"/>
          <w:sz w:val="24"/>
          <w:szCs w:val="24"/>
          <w:lang w:val="it-IT"/>
        </w:rPr>
      </w:pPr>
      <w:r w:rsidRPr="005E7E9C">
        <w:rPr>
          <w:rFonts w:asciiTheme="majorHAnsi" w:hAnsiTheme="majorHAnsi"/>
          <w:i/>
          <w:iCs/>
          <w:color w:val="000000" w:themeColor="text1"/>
          <w:w w:val="110"/>
          <w:sz w:val="24"/>
          <w:szCs w:val="24"/>
          <w:lang w:val="it-IT"/>
        </w:rPr>
        <w:t>beneficii de asistenţă socială – informații privind condițiile legale de acordare/criteriile de eligibilitate, în funcție de situația socială a</w:t>
      </w:r>
      <w:r w:rsidRPr="005E7E9C">
        <w:rPr>
          <w:rFonts w:asciiTheme="majorHAnsi" w:hAnsiTheme="majorHAnsi"/>
          <w:i/>
          <w:iCs/>
          <w:color w:val="000000" w:themeColor="text1"/>
          <w:spacing w:val="-6"/>
          <w:w w:val="110"/>
          <w:sz w:val="24"/>
          <w:szCs w:val="24"/>
          <w:lang w:val="it-IT"/>
        </w:rPr>
        <w:t xml:space="preserve"> </w:t>
      </w:r>
      <w:r w:rsidRPr="005E7E9C">
        <w:rPr>
          <w:rFonts w:asciiTheme="majorHAnsi" w:hAnsiTheme="majorHAnsi"/>
          <w:i/>
          <w:iCs/>
          <w:color w:val="000000" w:themeColor="text1"/>
          <w:w w:val="110"/>
          <w:sz w:val="24"/>
          <w:szCs w:val="24"/>
          <w:lang w:val="it-IT"/>
        </w:rPr>
        <w:t>seniorului;</w:t>
      </w:r>
    </w:p>
    <w:p w14:paraId="796DBF31" w14:textId="6E9C2CC3" w:rsidR="00E17CFA" w:rsidRPr="005E7E9C" w:rsidRDefault="005E7E9C" w:rsidP="00E17CFA">
      <w:pPr>
        <w:pStyle w:val="Listparagraf"/>
        <w:numPr>
          <w:ilvl w:val="0"/>
          <w:numId w:val="31"/>
        </w:numPr>
        <w:tabs>
          <w:tab w:val="left" w:pos="842"/>
        </w:tabs>
        <w:spacing w:before="50" w:line="249" w:lineRule="auto"/>
        <w:ind w:right="147"/>
        <w:jc w:val="both"/>
        <w:rPr>
          <w:rFonts w:asciiTheme="majorHAnsi" w:hAnsiTheme="majorHAnsi"/>
          <w:i/>
          <w:iCs/>
          <w:color w:val="000000" w:themeColor="text1"/>
          <w:sz w:val="24"/>
          <w:szCs w:val="24"/>
          <w:lang w:val="it-IT"/>
        </w:rPr>
      </w:pPr>
      <w:r>
        <w:rPr>
          <w:rFonts w:asciiTheme="majorHAnsi" w:hAnsiTheme="majorHAnsi"/>
          <w:i/>
          <w:iCs/>
          <w:color w:val="000000" w:themeColor="text1"/>
          <w:w w:val="105"/>
          <w:sz w:val="24"/>
          <w:szCs w:val="24"/>
          <w:lang w:val="it-IT"/>
        </w:rPr>
        <w:t>v</w:t>
      </w:r>
      <w:r w:rsidR="00624102" w:rsidRPr="005E7E9C">
        <w:rPr>
          <w:rFonts w:asciiTheme="majorHAnsi" w:hAnsiTheme="majorHAnsi"/>
          <w:i/>
          <w:iCs/>
          <w:color w:val="000000" w:themeColor="text1"/>
          <w:w w:val="105"/>
          <w:sz w:val="24"/>
          <w:szCs w:val="24"/>
          <w:lang w:val="it-IT"/>
        </w:rPr>
        <w:t xml:space="preserve">enitul minim </w:t>
      </w:r>
      <w:r>
        <w:rPr>
          <w:rFonts w:asciiTheme="majorHAnsi" w:hAnsiTheme="majorHAnsi"/>
          <w:i/>
          <w:iCs/>
          <w:color w:val="000000" w:themeColor="text1"/>
          <w:w w:val="105"/>
          <w:sz w:val="24"/>
          <w:szCs w:val="24"/>
          <w:lang w:val="it-IT"/>
        </w:rPr>
        <w:t>de incluziune</w:t>
      </w:r>
      <w:r w:rsidR="00624102" w:rsidRPr="005E7E9C">
        <w:rPr>
          <w:rFonts w:asciiTheme="majorHAnsi" w:hAnsiTheme="majorHAnsi"/>
          <w:i/>
          <w:iCs/>
          <w:color w:val="000000" w:themeColor="text1"/>
          <w:w w:val="105"/>
          <w:sz w:val="24"/>
          <w:szCs w:val="24"/>
          <w:lang w:val="it-IT"/>
        </w:rPr>
        <w:t xml:space="preserve"> - program de asistent</w:t>
      </w:r>
      <w:r w:rsidR="00E17CFA" w:rsidRPr="005E7E9C">
        <w:rPr>
          <w:rFonts w:asciiTheme="majorHAnsi" w:hAnsiTheme="majorHAnsi"/>
          <w:i/>
          <w:iCs/>
          <w:color w:val="000000" w:themeColor="text1"/>
          <w:w w:val="105"/>
          <w:sz w:val="24"/>
          <w:szCs w:val="24"/>
          <w:lang w:val="it-IT"/>
        </w:rPr>
        <w:t>ă</w:t>
      </w:r>
      <w:r w:rsidR="00624102" w:rsidRPr="005E7E9C">
        <w:rPr>
          <w:rFonts w:asciiTheme="majorHAnsi" w:hAnsiTheme="majorHAnsi"/>
          <w:i/>
          <w:iCs/>
          <w:color w:val="000000" w:themeColor="text1"/>
          <w:w w:val="105"/>
          <w:sz w:val="24"/>
          <w:szCs w:val="24"/>
          <w:lang w:val="it-IT"/>
        </w:rPr>
        <w:t xml:space="preserve"> social</w:t>
      </w:r>
      <w:r w:rsidR="00E17CFA" w:rsidRPr="005E7E9C">
        <w:rPr>
          <w:rFonts w:asciiTheme="majorHAnsi" w:hAnsiTheme="majorHAnsi"/>
          <w:i/>
          <w:iCs/>
          <w:color w:val="000000" w:themeColor="text1"/>
          <w:w w:val="105"/>
          <w:sz w:val="24"/>
          <w:szCs w:val="24"/>
          <w:lang w:val="it-IT"/>
        </w:rPr>
        <w:t>ă</w:t>
      </w:r>
      <w:r w:rsidR="00624102" w:rsidRPr="005E7E9C">
        <w:rPr>
          <w:rFonts w:asciiTheme="majorHAnsi" w:hAnsiTheme="majorHAnsi"/>
          <w:i/>
          <w:iCs/>
          <w:color w:val="000000" w:themeColor="text1"/>
          <w:w w:val="105"/>
          <w:sz w:val="24"/>
          <w:szCs w:val="24"/>
          <w:lang w:val="it-IT"/>
        </w:rPr>
        <w:t xml:space="preserve"> creat pentru a ajuta persoanele </w:t>
      </w:r>
      <w:r w:rsidR="00E17CFA" w:rsidRPr="005E7E9C">
        <w:rPr>
          <w:rFonts w:asciiTheme="majorHAnsi" w:hAnsiTheme="majorHAnsi"/>
          <w:i/>
          <w:iCs/>
          <w:color w:val="000000" w:themeColor="text1"/>
          <w:w w:val="105"/>
          <w:sz w:val="24"/>
          <w:szCs w:val="24"/>
          <w:lang w:val="it-IT"/>
        </w:rPr>
        <w:t>ș</w:t>
      </w:r>
      <w:r w:rsidR="00624102" w:rsidRPr="005E7E9C">
        <w:rPr>
          <w:rFonts w:asciiTheme="majorHAnsi" w:hAnsiTheme="majorHAnsi"/>
          <w:i/>
          <w:iCs/>
          <w:color w:val="000000" w:themeColor="text1"/>
          <w:w w:val="105"/>
          <w:sz w:val="24"/>
          <w:szCs w:val="24"/>
          <w:lang w:val="it-IT"/>
        </w:rPr>
        <w:t xml:space="preserve">i familiile aflate in situatii vulnerabile pentru a </w:t>
      </w:r>
      <w:r w:rsidR="00624102" w:rsidRPr="005E7E9C">
        <w:rPr>
          <w:rFonts w:asciiTheme="majorHAnsi" w:hAnsiTheme="majorHAnsi"/>
          <w:i/>
          <w:iCs/>
          <w:color w:val="000000" w:themeColor="text1"/>
          <w:spacing w:val="-3"/>
          <w:w w:val="105"/>
          <w:sz w:val="24"/>
          <w:szCs w:val="24"/>
          <w:lang w:val="it-IT"/>
        </w:rPr>
        <w:t>depa</w:t>
      </w:r>
      <w:r>
        <w:rPr>
          <w:rFonts w:asciiTheme="majorHAnsi" w:hAnsiTheme="majorHAnsi"/>
          <w:i/>
          <w:iCs/>
          <w:color w:val="000000" w:themeColor="text1"/>
          <w:spacing w:val="-3"/>
          <w:w w:val="105"/>
          <w:sz w:val="24"/>
          <w:szCs w:val="24"/>
          <w:lang w:val="it-IT"/>
        </w:rPr>
        <w:t xml:space="preserve">și </w:t>
      </w:r>
      <w:r w:rsidR="00624102" w:rsidRPr="005E7E9C">
        <w:rPr>
          <w:rFonts w:asciiTheme="majorHAnsi" w:hAnsiTheme="majorHAnsi"/>
          <w:i/>
          <w:iCs/>
          <w:color w:val="000000" w:themeColor="text1"/>
          <w:w w:val="105"/>
          <w:sz w:val="24"/>
          <w:szCs w:val="24"/>
          <w:lang w:val="it-IT"/>
        </w:rPr>
        <w:t xml:space="preserve"> mai u</w:t>
      </w:r>
      <w:r>
        <w:rPr>
          <w:rFonts w:asciiTheme="majorHAnsi" w:hAnsiTheme="majorHAnsi"/>
          <w:i/>
          <w:iCs/>
          <w:color w:val="000000" w:themeColor="text1"/>
          <w:w w:val="105"/>
          <w:sz w:val="24"/>
          <w:szCs w:val="24"/>
          <w:lang w:val="it-IT"/>
        </w:rPr>
        <w:t>ș</w:t>
      </w:r>
      <w:r w:rsidR="00624102" w:rsidRPr="005E7E9C">
        <w:rPr>
          <w:rFonts w:asciiTheme="majorHAnsi" w:hAnsiTheme="majorHAnsi"/>
          <w:i/>
          <w:iCs/>
          <w:color w:val="000000" w:themeColor="text1"/>
          <w:w w:val="105"/>
          <w:sz w:val="24"/>
          <w:szCs w:val="24"/>
          <w:lang w:val="it-IT"/>
        </w:rPr>
        <w:t>or anu</w:t>
      </w:r>
      <w:r>
        <w:rPr>
          <w:rFonts w:asciiTheme="majorHAnsi" w:hAnsiTheme="majorHAnsi"/>
          <w:i/>
          <w:iCs/>
          <w:color w:val="000000" w:themeColor="text1"/>
          <w:w w:val="105"/>
          <w:sz w:val="24"/>
          <w:szCs w:val="24"/>
          <w:lang w:val="it-IT"/>
        </w:rPr>
        <w:t>m</w:t>
      </w:r>
      <w:r w:rsidR="00624102" w:rsidRPr="005E7E9C">
        <w:rPr>
          <w:rFonts w:asciiTheme="majorHAnsi" w:hAnsiTheme="majorHAnsi"/>
          <w:i/>
          <w:iCs/>
          <w:color w:val="000000" w:themeColor="text1"/>
          <w:w w:val="105"/>
          <w:sz w:val="24"/>
          <w:szCs w:val="24"/>
          <w:lang w:val="it-IT"/>
        </w:rPr>
        <w:t>ite obstacole (conform Legii nr. 196/2016 privind venitul minim</w:t>
      </w:r>
      <w:r w:rsidR="00624102" w:rsidRPr="005E7E9C">
        <w:rPr>
          <w:rFonts w:asciiTheme="majorHAnsi" w:hAnsiTheme="majorHAnsi"/>
          <w:i/>
          <w:iCs/>
          <w:color w:val="000000" w:themeColor="text1"/>
          <w:spacing w:val="11"/>
          <w:w w:val="105"/>
          <w:sz w:val="24"/>
          <w:szCs w:val="24"/>
          <w:lang w:val="it-IT"/>
        </w:rPr>
        <w:t xml:space="preserve"> </w:t>
      </w:r>
      <w:r>
        <w:rPr>
          <w:rFonts w:asciiTheme="majorHAnsi" w:hAnsiTheme="majorHAnsi"/>
          <w:i/>
          <w:iCs/>
          <w:color w:val="000000" w:themeColor="text1"/>
          <w:w w:val="105"/>
          <w:sz w:val="24"/>
          <w:szCs w:val="24"/>
          <w:lang w:val="it-IT"/>
        </w:rPr>
        <w:t>de incluziune</w:t>
      </w:r>
      <w:r w:rsidR="00624102" w:rsidRPr="005E7E9C">
        <w:rPr>
          <w:rFonts w:asciiTheme="majorHAnsi" w:hAnsiTheme="majorHAnsi"/>
          <w:i/>
          <w:iCs/>
          <w:color w:val="000000" w:themeColor="text1"/>
          <w:w w:val="105"/>
          <w:sz w:val="24"/>
          <w:szCs w:val="24"/>
          <w:lang w:val="it-IT"/>
        </w:rPr>
        <w:t>);</w:t>
      </w:r>
    </w:p>
    <w:p w14:paraId="3E4A977E" w14:textId="71A75E26" w:rsidR="00624102" w:rsidRPr="005E7E9C" w:rsidRDefault="005E7E9C" w:rsidP="00E17CFA">
      <w:pPr>
        <w:pStyle w:val="Listparagraf"/>
        <w:numPr>
          <w:ilvl w:val="0"/>
          <w:numId w:val="31"/>
        </w:numPr>
        <w:tabs>
          <w:tab w:val="left" w:pos="835"/>
        </w:tabs>
        <w:spacing w:before="16"/>
        <w:ind w:right="154"/>
        <w:jc w:val="both"/>
        <w:rPr>
          <w:rFonts w:asciiTheme="majorHAnsi" w:hAnsiTheme="majorHAnsi"/>
          <w:i/>
          <w:iCs/>
          <w:color w:val="000000" w:themeColor="text1"/>
          <w:sz w:val="24"/>
          <w:szCs w:val="24"/>
          <w:lang w:val="it-IT"/>
        </w:rPr>
      </w:pPr>
      <w:r>
        <w:rPr>
          <w:rFonts w:asciiTheme="majorHAnsi" w:hAnsiTheme="majorHAnsi"/>
          <w:i/>
          <w:iCs/>
          <w:color w:val="000000" w:themeColor="text1"/>
          <w:w w:val="105"/>
          <w:sz w:val="24"/>
          <w:szCs w:val="24"/>
          <w:lang w:val="it-IT"/>
        </w:rPr>
        <w:t>a</w:t>
      </w:r>
      <w:r w:rsidR="00624102" w:rsidRPr="005E7E9C">
        <w:rPr>
          <w:rFonts w:asciiTheme="majorHAnsi" w:hAnsiTheme="majorHAnsi"/>
          <w:i/>
          <w:iCs/>
          <w:color w:val="000000" w:themeColor="text1"/>
          <w:w w:val="105"/>
          <w:sz w:val="24"/>
          <w:szCs w:val="24"/>
          <w:lang w:val="it-IT"/>
        </w:rPr>
        <w:t xml:space="preserve">jutor de urgenta in situatii deosebite conform H.C.L. </w:t>
      </w:r>
      <w:r w:rsidR="006B2F83">
        <w:rPr>
          <w:rFonts w:asciiTheme="majorHAnsi" w:hAnsiTheme="majorHAnsi"/>
          <w:i/>
          <w:iCs/>
          <w:color w:val="000000" w:themeColor="text1"/>
          <w:w w:val="105"/>
          <w:sz w:val="24"/>
          <w:szCs w:val="24"/>
          <w:lang w:val="it-IT"/>
        </w:rPr>
        <w:t>nr.67/26.02.2024</w:t>
      </w:r>
      <w:r w:rsidR="00624102" w:rsidRPr="005E7E9C">
        <w:rPr>
          <w:rFonts w:asciiTheme="majorHAnsi" w:hAnsiTheme="majorHAnsi"/>
          <w:i/>
          <w:iCs/>
          <w:color w:val="000000" w:themeColor="text1"/>
          <w:w w:val="105"/>
          <w:sz w:val="24"/>
          <w:szCs w:val="24"/>
          <w:lang w:val="it-IT"/>
        </w:rPr>
        <w:t xml:space="preserve"> privind stabilirea situatiilor deosebite in vederea acordarii ajutoarelor de</w:t>
      </w:r>
      <w:r w:rsidR="00624102" w:rsidRPr="005E7E9C">
        <w:rPr>
          <w:rFonts w:asciiTheme="majorHAnsi" w:hAnsiTheme="majorHAnsi"/>
          <w:i/>
          <w:iCs/>
          <w:color w:val="000000" w:themeColor="text1"/>
          <w:spacing w:val="12"/>
          <w:w w:val="105"/>
          <w:sz w:val="24"/>
          <w:szCs w:val="24"/>
          <w:lang w:val="it-IT"/>
        </w:rPr>
        <w:t xml:space="preserve"> </w:t>
      </w:r>
      <w:r w:rsidR="00624102" w:rsidRPr="005E7E9C">
        <w:rPr>
          <w:rFonts w:asciiTheme="majorHAnsi" w:hAnsiTheme="majorHAnsi"/>
          <w:i/>
          <w:iCs/>
          <w:color w:val="000000" w:themeColor="text1"/>
          <w:w w:val="105"/>
          <w:sz w:val="24"/>
          <w:szCs w:val="24"/>
          <w:lang w:val="it-IT"/>
        </w:rPr>
        <w:t>urgenta;</w:t>
      </w:r>
    </w:p>
    <w:p w14:paraId="4EA286CD" w14:textId="14C37DEF" w:rsidR="00624102" w:rsidRPr="00E17CFA" w:rsidRDefault="005E7E9C" w:rsidP="00E17CFA">
      <w:pPr>
        <w:pStyle w:val="Listparagraf"/>
        <w:numPr>
          <w:ilvl w:val="0"/>
          <w:numId w:val="31"/>
        </w:numPr>
        <w:tabs>
          <w:tab w:val="left" w:pos="835"/>
        </w:tabs>
        <w:spacing w:before="42" w:line="252" w:lineRule="auto"/>
        <w:ind w:right="173"/>
        <w:jc w:val="both"/>
        <w:rPr>
          <w:rFonts w:asciiTheme="majorHAnsi" w:hAnsiTheme="majorHAnsi"/>
          <w:i/>
          <w:iCs/>
          <w:color w:val="000000" w:themeColor="text1"/>
          <w:sz w:val="24"/>
          <w:szCs w:val="24"/>
          <w:lang w:val="pt-BR"/>
        </w:rPr>
      </w:pPr>
      <w:r>
        <w:rPr>
          <w:rFonts w:asciiTheme="majorHAnsi" w:hAnsiTheme="majorHAnsi"/>
          <w:i/>
          <w:iCs/>
          <w:color w:val="000000" w:themeColor="text1"/>
          <w:w w:val="105"/>
          <w:sz w:val="24"/>
          <w:szCs w:val="24"/>
          <w:lang w:val="pt-BR"/>
        </w:rPr>
        <w:t>a</w:t>
      </w:r>
      <w:r w:rsidR="00624102" w:rsidRPr="00E17CFA">
        <w:rPr>
          <w:rFonts w:asciiTheme="majorHAnsi" w:hAnsiTheme="majorHAnsi"/>
          <w:i/>
          <w:iCs/>
          <w:color w:val="000000" w:themeColor="text1"/>
          <w:w w:val="105"/>
          <w:sz w:val="24"/>
          <w:szCs w:val="24"/>
          <w:lang w:val="pt-BR"/>
        </w:rPr>
        <w:t>jutor pentru inc</w:t>
      </w:r>
      <w:r w:rsidR="00E17CFA" w:rsidRPr="00E17CFA">
        <w:rPr>
          <w:rFonts w:asciiTheme="majorHAnsi" w:hAnsiTheme="majorHAnsi"/>
          <w:i/>
          <w:iCs/>
          <w:color w:val="000000" w:themeColor="text1"/>
          <w:w w:val="105"/>
          <w:sz w:val="24"/>
          <w:szCs w:val="24"/>
          <w:lang w:val="pt-BR"/>
        </w:rPr>
        <w:t>ă</w:t>
      </w:r>
      <w:r w:rsidR="00624102" w:rsidRPr="00E17CFA">
        <w:rPr>
          <w:rFonts w:asciiTheme="majorHAnsi" w:hAnsiTheme="majorHAnsi"/>
          <w:i/>
          <w:iCs/>
          <w:color w:val="000000" w:themeColor="text1"/>
          <w:w w:val="105"/>
          <w:sz w:val="24"/>
          <w:szCs w:val="24"/>
          <w:lang w:val="pt-BR"/>
        </w:rPr>
        <w:t>lzirea locuintei conform Legii nr. 226/2021 privind stabilirea m</w:t>
      </w:r>
      <w:r w:rsidR="00706413" w:rsidRPr="00E17CFA">
        <w:rPr>
          <w:rFonts w:asciiTheme="majorHAnsi" w:hAnsiTheme="majorHAnsi"/>
          <w:i/>
          <w:iCs/>
          <w:color w:val="000000" w:themeColor="text1"/>
          <w:w w:val="105"/>
          <w:sz w:val="24"/>
          <w:szCs w:val="24"/>
          <w:lang w:val="pt-BR"/>
        </w:rPr>
        <w:t>ă</w:t>
      </w:r>
      <w:r w:rsidR="00624102" w:rsidRPr="00E17CFA">
        <w:rPr>
          <w:rFonts w:asciiTheme="majorHAnsi" w:hAnsiTheme="majorHAnsi"/>
          <w:i/>
          <w:iCs/>
          <w:color w:val="000000" w:themeColor="text1"/>
          <w:w w:val="105"/>
          <w:sz w:val="24"/>
          <w:szCs w:val="24"/>
          <w:lang w:val="pt-BR"/>
        </w:rPr>
        <w:t>surilor de protectie social</w:t>
      </w:r>
      <w:r w:rsidR="00E17CFA">
        <w:rPr>
          <w:rFonts w:asciiTheme="majorHAnsi" w:hAnsiTheme="majorHAnsi"/>
          <w:i/>
          <w:iCs/>
          <w:color w:val="000000" w:themeColor="text1"/>
          <w:w w:val="105"/>
          <w:sz w:val="24"/>
          <w:szCs w:val="24"/>
          <w:lang w:val="pt-BR"/>
        </w:rPr>
        <w:t>ă</w:t>
      </w:r>
      <w:r w:rsidR="00624102" w:rsidRPr="00E17CFA">
        <w:rPr>
          <w:rFonts w:asciiTheme="majorHAnsi" w:hAnsiTheme="majorHAnsi"/>
          <w:i/>
          <w:iCs/>
          <w:color w:val="000000" w:themeColor="text1"/>
          <w:w w:val="105"/>
          <w:sz w:val="24"/>
          <w:szCs w:val="24"/>
          <w:lang w:val="pt-BR"/>
        </w:rPr>
        <w:t xml:space="preserve"> pentru consumatorul vulnerabil de</w:t>
      </w:r>
      <w:r w:rsidR="00624102" w:rsidRPr="00E17CFA">
        <w:rPr>
          <w:rFonts w:asciiTheme="majorHAnsi" w:hAnsiTheme="majorHAnsi"/>
          <w:i/>
          <w:iCs/>
          <w:color w:val="000000" w:themeColor="text1"/>
          <w:spacing w:val="16"/>
          <w:w w:val="105"/>
          <w:sz w:val="24"/>
          <w:szCs w:val="24"/>
          <w:lang w:val="pt-BR"/>
        </w:rPr>
        <w:t xml:space="preserve"> </w:t>
      </w:r>
      <w:r w:rsidR="00624102" w:rsidRPr="00E17CFA">
        <w:rPr>
          <w:rFonts w:asciiTheme="majorHAnsi" w:hAnsiTheme="majorHAnsi"/>
          <w:i/>
          <w:iCs/>
          <w:color w:val="000000" w:themeColor="text1"/>
          <w:w w:val="105"/>
          <w:sz w:val="24"/>
          <w:szCs w:val="24"/>
          <w:lang w:val="pt-BR"/>
        </w:rPr>
        <w:t>energie;</w:t>
      </w:r>
    </w:p>
    <w:p w14:paraId="4C1A51FF" w14:textId="4FCA1DFC" w:rsidR="00624102" w:rsidRPr="006B2F83" w:rsidRDefault="005E7E9C" w:rsidP="00E17CFA">
      <w:pPr>
        <w:pStyle w:val="Listparagraf"/>
        <w:numPr>
          <w:ilvl w:val="0"/>
          <w:numId w:val="31"/>
        </w:numPr>
        <w:tabs>
          <w:tab w:val="left" w:pos="829"/>
          <w:tab w:val="left" w:pos="830"/>
        </w:tabs>
        <w:spacing w:before="9"/>
        <w:rPr>
          <w:rFonts w:asciiTheme="majorHAnsi" w:hAnsiTheme="majorHAnsi"/>
          <w:i/>
          <w:iCs/>
          <w:color w:val="000000" w:themeColor="text1"/>
          <w:sz w:val="24"/>
          <w:szCs w:val="24"/>
          <w:lang w:val="pt-BR"/>
        </w:rPr>
      </w:pPr>
      <w:r w:rsidRPr="006B2F83">
        <w:rPr>
          <w:rFonts w:asciiTheme="majorHAnsi" w:hAnsiTheme="majorHAnsi"/>
          <w:i/>
          <w:iCs/>
          <w:color w:val="000000" w:themeColor="text1"/>
          <w:w w:val="105"/>
          <w:sz w:val="24"/>
          <w:szCs w:val="24"/>
          <w:lang w:val="pt-BR"/>
        </w:rPr>
        <w:t>t</w:t>
      </w:r>
      <w:r w:rsidR="00624102" w:rsidRPr="006B2F83">
        <w:rPr>
          <w:rFonts w:asciiTheme="majorHAnsi" w:hAnsiTheme="majorHAnsi"/>
          <w:i/>
          <w:iCs/>
          <w:color w:val="000000" w:themeColor="text1"/>
          <w:w w:val="105"/>
          <w:sz w:val="24"/>
          <w:szCs w:val="24"/>
          <w:lang w:val="pt-BR"/>
        </w:rPr>
        <w:t>ransport</w:t>
      </w:r>
      <w:r w:rsidRPr="006B2F83">
        <w:rPr>
          <w:rFonts w:asciiTheme="majorHAnsi" w:hAnsiTheme="majorHAnsi"/>
          <w:i/>
          <w:iCs/>
          <w:color w:val="000000" w:themeColor="text1"/>
          <w:w w:val="105"/>
          <w:sz w:val="24"/>
          <w:szCs w:val="24"/>
          <w:lang w:val="pt-BR"/>
        </w:rPr>
        <w:t xml:space="preserve"> </w:t>
      </w:r>
      <w:r w:rsidR="006B2F83" w:rsidRPr="006B2F83">
        <w:rPr>
          <w:rFonts w:asciiTheme="majorHAnsi" w:hAnsiTheme="majorHAnsi"/>
          <w:i/>
          <w:iCs/>
          <w:color w:val="000000" w:themeColor="text1"/>
          <w:w w:val="105"/>
          <w:sz w:val="24"/>
          <w:szCs w:val="24"/>
          <w:lang w:val="pt-BR"/>
        </w:rPr>
        <w:t>cu mijloacele de tran</w:t>
      </w:r>
      <w:r w:rsidR="006B2F83">
        <w:rPr>
          <w:rFonts w:asciiTheme="majorHAnsi" w:hAnsiTheme="majorHAnsi"/>
          <w:i/>
          <w:iCs/>
          <w:color w:val="000000" w:themeColor="text1"/>
          <w:w w:val="105"/>
          <w:sz w:val="24"/>
          <w:szCs w:val="24"/>
          <w:lang w:val="pt-BR"/>
        </w:rPr>
        <w:t>sport în comun</w:t>
      </w:r>
      <w:r w:rsidR="00624102" w:rsidRPr="006B2F83">
        <w:rPr>
          <w:rFonts w:asciiTheme="majorHAnsi" w:hAnsiTheme="majorHAnsi"/>
          <w:i/>
          <w:iCs/>
          <w:color w:val="000000" w:themeColor="text1"/>
          <w:spacing w:val="1"/>
          <w:w w:val="105"/>
          <w:sz w:val="24"/>
          <w:szCs w:val="24"/>
          <w:lang w:val="pt-BR"/>
        </w:rPr>
        <w:t xml:space="preserve"> </w:t>
      </w:r>
      <w:r w:rsidR="00A10475" w:rsidRPr="006B2F83">
        <w:rPr>
          <w:rFonts w:asciiTheme="majorHAnsi" w:hAnsiTheme="majorHAnsi"/>
          <w:i/>
          <w:iCs/>
          <w:color w:val="000000" w:themeColor="text1"/>
          <w:w w:val="105"/>
          <w:sz w:val="24"/>
          <w:szCs w:val="24"/>
          <w:lang w:val="pt-BR"/>
        </w:rPr>
        <w:t>gratuit persoanelor peste 65 ani</w:t>
      </w:r>
      <w:r w:rsidR="00624102" w:rsidRPr="006B2F83">
        <w:rPr>
          <w:rFonts w:asciiTheme="majorHAnsi" w:hAnsiTheme="majorHAnsi"/>
          <w:i/>
          <w:iCs/>
          <w:color w:val="000000" w:themeColor="text1"/>
          <w:w w:val="105"/>
          <w:sz w:val="24"/>
          <w:szCs w:val="24"/>
          <w:lang w:val="pt-BR"/>
        </w:rPr>
        <w:t>;</w:t>
      </w:r>
    </w:p>
    <w:p w14:paraId="2C85B9E2" w14:textId="18AA5B0C" w:rsidR="00624102" w:rsidRPr="00E17CFA" w:rsidRDefault="005E7E9C" w:rsidP="00E17CFA">
      <w:pPr>
        <w:pStyle w:val="Listparagraf"/>
        <w:numPr>
          <w:ilvl w:val="0"/>
          <w:numId w:val="31"/>
        </w:numPr>
        <w:tabs>
          <w:tab w:val="left" w:pos="826"/>
        </w:tabs>
        <w:spacing w:before="34" w:line="252" w:lineRule="auto"/>
        <w:ind w:right="159"/>
        <w:jc w:val="both"/>
        <w:rPr>
          <w:rFonts w:asciiTheme="majorHAnsi" w:hAnsiTheme="majorHAnsi"/>
          <w:i/>
          <w:iCs/>
          <w:color w:val="000000" w:themeColor="text1"/>
          <w:sz w:val="24"/>
          <w:szCs w:val="24"/>
        </w:rPr>
      </w:pPr>
      <w:proofErr w:type="spellStart"/>
      <w:r>
        <w:rPr>
          <w:rFonts w:asciiTheme="majorHAnsi" w:hAnsiTheme="majorHAnsi"/>
          <w:i/>
          <w:iCs/>
          <w:color w:val="000000" w:themeColor="text1"/>
          <w:w w:val="105"/>
          <w:sz w:val="24"/>
          <w:szCs w:val="24"/>
        </w:rPr>
        <w:t>p</w:t>
      </w:r>
      <w:r w:rsidR="00624102" w:rsidRPr="00E17CFA">
        <w:rPr>
          <w:rFonts w:asciiTheme="majorHAnsi" w:hAnsiTheme="majorHAnsi"/>
          <w:i/>
          <w:iCs/>
          <w:color w:val="000000" w:themeColor="text1"/>
          <w:w w:val="105"/>
          <w:sz w:val="24"/>
          <w:szCs w:val="24"/>
        </w:rPr>
        <w:t>lata</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indemnizatiei</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lunare</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pentru</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persoanele</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incadrate</w:t>
      </w:r>
      <w:proofErr w:type="spellEnd"/>
      <w:r w:rsidR="00624102" w:rsidRPr="00E17CFA">
        <w:rPr>
          <w:rFonts w:asciiTheme="majorHAnsi" w:hAnsiTheme="majorHAnsi"/>
          <w:i/>
          <w:iCs/>
          <w:color w:val="000000" w:themeColor="text1"/>
          <w:w w:val="105"/>
          <w:sz w:val="24"/>
          <w:szCs w:val="24"/>
        </w:rPr>
        <w:t xml:space="preserve"> in </w:t>
      </w:r>
      <w:proofErr w:type="spellStart"/>
      <w:r w:rsidR="00624102" w:rsidRPr="00E17CFA">
        <w:rPr>
          <w:rFonts w:asciiTheme="majorHAnsi" w:hAnsiTheme="majorHAnsi"/>
          <w:i/>
          <w:iCs/>
          <w:color w:val="000000" w:themeColor="text1"/>
          <w:w w:val="105"/>
          <w:sz w:val="24"/>
          <w:szCs w:val="24"/>
        </w:rPr>
        <w:t>gradul</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grav</w:t>
      </w:r>
      <w:proofErr w:type="spellEnd"/>
      <w:r w:rsidR="00624102" w:rsidRPr="00E17CFA">
        <w:rPr>
          <w:rFonts w:asciiTheme="majorHAnsi" w:hAnsiTheme="majorHAnsi"/>
          <w:i/>
          <w:iCs/>
          <w:color w:val="000000" w:themeColor="text1"/>
          <w:w w:val="105"/>
          <w:sz w:val="24"/>
          <w:szCs w:val="24"/>
        </w:rPr>
        <w:t xml:space="preserve"> de handicap cu </w:t>
      </w:r>
      <w:proofErr w:type="spellStart"/>
      <w:r w:rsidR="00624102" w:rsidRPr="00E17CFA">
        <w:rPr>
          <w:rFonts w:asciiTheme="majorHAnsi" w:hAnsiTheme="majorHAnsi"/>
          <w:i/>
          <w:iCs/>
          <w:color w:val="000000" w:themeColor="text1"/>
          <w:w w:val="105"/>
          <w:sz w:val="24"/>
          <w:szCs w:val="24"/>
        </w:rPr>
        <w:t>asistent</w:t>
      </w:r>
      <w:proofErr w:type="spellEnd"/>
      <w:r w:rsidR="00624102" w:rsidRPr="00E17CFA">
        <w:rPr>
          <w:rFonts w:asciiTheme="majorHAnsi" w:hAnsiTheme="majorHAnsi"/>
          <w:i/>
          <w:iCs/>
          <w:color w:val="000000" w:themeColor="text1"/>
          <w:w w:val="105"/>
          <w:sz w:val="24"/>
          <w:szCs w:val="24"/>
        </w:rPr>
        <w:t xml:space="preserve"> personal care </w:t>
      </w:r>
      <w:proofErr w:type="spellStart"/>
      <w:r w:rsidR="00624102" w:rsidRPr="00E17CFA">
        <w:rPr>
          <w:rFonts w:asciiTheme="majorHAnsi" w:hAnsiTheme="majorHAnsi"/>
          <w:i/>
          <w:iCs/>
          <w:color w:val="000000" w:themeColor="text1"/>
          <w:w w:val="105"/>
          <w:sz w:val="24"/>
          <w:szCs w:val="24"/>
        </w:rPr>
        <w:t>opteaz</w:t>
      </w:r>
      <w:r>
        <w:rPr>
          <w:rFonts w:asciiTheme="majorHAnsi" w:hAnsiTheme="majorHAnsi"/>
          <w:i/>
          <w:iCs/>
          <w:color w:val="000000" w:themeColor="text1"/>
          <w:w w:val="105"/>
          <w:sz w:val="24"/>
          <w:szCs w:val="24"/>
        </w:rPr>
        <w:t>ă</w:t>
      </w:r>
      <w:proofErr w:type="spellEnd"/>
      <w:r w:rsidR="00624102" w:rsidRPr="00E17CFA">
        <w:rPr>
          <w:rFonts w:asciiTheme="majorHAnsi" w:hAnsiTheme="majorHAnsi"/>
          <w:i/>
          <w:iCs/>
          <w:color w:val="000000" w:themeColor="text1"/>
          <w:w w:val="105"/>
          <w:sz w:val="24"/>
          <w:szCs w:val="24"/>
        </w:rPr>
        <w:t xml:space="preserve"> </w:t>
      </w:r>
      <w:proofErr w:type="spellStart"/>
      <w:r w:rsidR="00624102" w:rsidRPr="00E17CFA">
        <w:rPr>
          <w:rFonts w:asciiTheme="majorHAnsi" w:hAnsiTheme="majorHAnsi"/>
          <w:i/>
          <w:iCs/>
          <w:color w:val="000000" w:themeColor="text1"/>
          <w:w w:val="105"/>
          <w:sz w:val="24"/>
          <w:szCs w:val="24"/>
        </w:rPr>
        <w:t>pentru</w:t>
      </w:r>
      <w:proofErr w:type="spellEnd"/>
      <w:r w:rsidR="00624102" w:rsidRPr="00E17CFA">
        <w:rPr>
          <w:rFonts w:asciiTheme="majorHAnsi" w:hAnsiTheme="majorHAnsi"/>
          <w:i/>
          <w:iCs/>
          <w:color w:val="000000" w:themeColor="text1"/>
          <w:spacing w:val="-1"/>
          <w:w w:val="105"/>
          <w:sz w:val="24"/>
          <w:szCs w:val="24"/>
        </w:rPr>
        <w:t xml:space="preserve"> </w:t>
      </w:r>
      <w:proofErr w:type="spellStart"/>
      <w:r w:rsidR="00624102" w:rsidRPr="00E17CFA">
        <w:rPr>
          <w:rFonts w:asciiTheme="majorHAnsi" w:hAnsiTheme="majorHAnsi"/>
          <w:i/>
          <w:iCs/>
          <w:color w:val="000000" w:themeColor="text1"/>
          <w:w w:val="105"/>
          <w:sz w:val="24"/>
          <w:szCs w:val="24"/>
        </w:rPr>
        <w:t>inde</w:t>
      </w:r>
      <w:r>
        <w:rPr>
          <w:rFonts w:asciiTheme="majorHAnsi" w:hAnsiTheme="majorHAnsi"/>
          <w:i/>
          <w:iCs/>
          <w:color w:val="000000" w:themeColor="text1"/>
          <w:w w:val="105"/>
          <w:sz w:val="24"/>
          <w:szCs w:val="24"/>
        </w:rPr>
        <w:t>m</w:t>
      </w:r>
      <w:r w:rsidR="00624102" w:rsidRPr="00E17CFA">
        <w:rPr>
          <w:rFonts w:asciiTheme="majorHAnsi" w:hAnsiTheme="majorHAnsi"/>
          <w:i/>
          <w:iCs/>
          <w:color w:val="000000" w:themeColor="text1"/>
          <w:w w:val="105"/>
          <w:sz w:val="24"/>
          <w:szCs w:val="24"/>
        </w:rPr>
        <w:t>nizatie</w:t>
      </w:r>
      <w:proofErr w:type="spellEnd"/>
      <w:r w:rsidR="00624102" w:rsidRPr="00E17CFA">
        <w:rPr>
          <w:rFonts w:asciiTheme="majorHAnsi" w:hAnsiTheme="majorHAnsi"/>
          <w:i/>
          <w:iCs/>
          <w:color w:val="000000" w:themeColor="text1"/>
          <w:w w:val="105"/>
          <w:sz w:val="24"/>
          <w:szCs w:val="24"/>
        </w:rPr>
        <w:t>.</w:t>
      </w:r>
    </w:p>
    <w:p w14:paraId="7EAFB7E1" w14:textId="3F987538" w:rsidR="00594D2A" w:rsidRPr="005E7E9C" w:rsidRDefault="00594D2A">
      <w:pPr>
        <w:pStyle w:val="Listparagraf"/>
        <w:numPr>
          <w:ilvl w:val="0"/>
          <w:numId w:val="5"/>
        </w:numPr>
        <w:tabs>
          <w:tab w:val="left" w:pos="831"/>
        </w:tabs>
        <w:ind w:right="102" w:hanging="281"/>
        <w:jc w:val="both"/>
        <w:rPr>
          <w:rFonts w:asciiTheme="majorHAnsi" w:hAnsiTheme="majorHAnsi"/>
          <w:i/>
          <w:iCs/>
          <w:color w:val="000000" w:themeColor="text1"/>
          <w:sz w:val="24"/>
          <w:szCs w:val="24"/>
          <w:u w:val="single"/>
          <w:lang w:val="it-IT"/>
        </w:rPr>
      </w:pPr>
      <w:r w:rsidRPr="005E7E9C">
        <w:rPr>
          <w:rFonts w:asciiTheme="majorHAnsi" w:hAnsiTheme="majorHAnsi"/>
          <w:i/>
          <w:iCs/>
          <w:color w:val="000000" w:themeColor="text1"/>
          <w:spacing w:val="-3"/>
          <w:w w:val="110"/>
          <w:sz w:val="24"/>
          <w:szCs w:val="24"/>
          <w:lang w:val="it-IT"/>
        </w:rPr>
        <w:t xml:space="preserve">acordarea a </w:t>
      </w:r>
      <w:r w:rsidR="00CC78E9" w:rsidRPr="005E7E9C">
        <w:rPr>
          <w:rFonts w:asciiTheme="majorHAnsi" w:hAnsiTheme="majorHAnsi"/>
          <w:i/>
          <w:iCs/>
          <w:color w:val="000000" w:themeColor="text1"/>
          <w:spacing w:val="-3"/>
          <w:w w:val="110"/>
          <w:sz w:val="24"/>
          <w:szCs w:val="24"/>
          <w:lang w:val="it-IT"/>
        </w:rPr>
        <w:t xml:space="preserve">două mese pe zi în cadrul </w:t>
      </w:r>
      <w:r w:rsidR="00E17CFA" w:rsidRPr="005E7E9C">
        <w:rPr>
          <w:rFonts w:asciiTheme="majorHAnsi" w:hAnsiTheme="majorHAnsi"/>
          <w:i/>
          <w:iCs/>
          <w:color w:val="000000" w:themeColor="text1"/>
          <w:spacing w:val="-3"/>
          <w:w w:val="110"/>
          <w:sz w:val="24"/>
          <w:szCs w:val="24"/>
          <w:lang w:val="it-IT"/>
        </w:rPr>
        <w:t xml:space="preserve">serviciului social acordat în </w:t>
      </w:r>
      <w:r w:rsidR="00BE4F75" w:rsidRPr="005E7E9C">
        <w:rPr>
          <w:rFonts w:asciiTheme="majorHAnsi" w:hAnsiTheme="majorHAnsi"/>
          <w:i/>
          <w:iCs/>
          <w:color w:val="000000" w:themeColor="text1"/>
          <w:spacing w:val="-3"/>
          <w:w w:val="110"/>
          <w:sz w:val="24"/>
          <w:szCs w:val="24"/>
          <w:lang w:val="it-IT"/>
        </w:rPr>
        <w:t>comunitate,, Serviciul</w:t>
      </w:r>
      <w:r w:rsidR="00E17CFA" w:rsidRPr="005E7E9C">
        <w:rPr>
          <w:rFonts w:asciiTheme="majorHAnsi" w:hAnsiTheme="majorHAnsi"/>
          <w:i/>
          <w:iCs/>
          <w:color w:val="000000" w:themeColor="text1"/>
          <w:spacing w:val="-3"/>
          <w:w w:val="110"/>
          <w:sz w:val="24"/>
          <w:szCs w:val="24"/>
          <w:lang w:val="it-IT"/>
        </w:rPr>
        <w:t xml:space="preserve"> </w:t>
      </w:r>
      <w:r w:rsidR="00CC78E9" w:rsidRPr="005E7E9C">
        <w:rPr>
          <w:rFonts w:asciiTheme="majorHAnsi" w:hAnsiTheme="majorHAnsi"/>
          <w:i/>
          <w:iCs/>
          <w:color w:val="000000" w:themeColor="text1"/>
          <w:spacing w:val="-3"/>
          <w:w w:val="110"/>
          <w:sz w:val="24"/>
          <w:szCs w:val="24"/>
          <w:lang w:val="it-IT"/>
        </w:rPr>
        <w:t xml:space="preserve">mobil de acordare a hranei – </w:t>
      </w:r>
      <w:r w:rsidRPr="005E7E9C">
        <w:rPr>
          <w:rFonts w:asciiTheme="majorHAnsi" w:hAnsiTheme="majorHAnsi"/>
          <w:i/>
          <w:iCs/>
          <w:color w:val="000000" w:themeColor="text1"/>
          <w:spacing w:val="-3"/>
          <w:w w:val="110"/>
          <w:sz w:val="24"/>
          <w:szCs w:val="24"/>
          <w:lang w:val="it-IT"/>
        </w:rPr>
        <w:t>M</w:t>
      </w:r>
      <w:r w:rsidR="00CC78E9" w:rsidRPr="005E7E9C">
        <w:rPr>
          <w:rFonts w:asciiTheme="majorHAnsi" w:hAnsiTheme="majorHAnsi"/>
          <w:i/>
          <w:iCs/>
          <w:color w:val="000000" w:themeColor="text1"/>
          <w:spacing w:val="-3"/>
          <w:w w:val="110"/>
          <w:sz w:val="24"/>
          <w:szCs w:val="24"/>
          <w:lang w:val="it-IT"/>
        </w:rPr>
        <w:t>asa pe roți Târgu Jiu</w:t>
      </w:r>
      <w:r w:rsidR="00E17CFA" w:rsidRPr="005E7E9C">
        <w:rPr>
          <w:rFonts w:asciiTheme="majorHAnsi" w:hAnsiTheme="majorHAnsi"/>
          <w:i/>
          <w:iCs/>
          <w:color w:val="000000" w:themeColor="text1"/>
          <w:spacing w:val="-3"/>
          <w:w w:val="110"/>
          <w:sz w:val="24"/>
          <w:szCs w:val="24"/>
          <w:lang w:val="it-IT"/>
        </w:rPr>
        <w:t>”</w:t>
      </w:r>
      <w:r w:rsidRPr="005E7E9C">
        <w:rPr>
          <w:rFonts w:asciiTheme="majorHAnsi" w:hAnsiTheme="majorHAnsi"/>
          <w:i/>
          <w:iCs/>
          <w:color w:val="000000" w:themeColor="text1"/>
          <w:w w:val="110"/>
          <w:sz w:val="24"/>
          <w:szCs w:val="24"/>
          <w:lang w:val="it-IT"/>
        </w:rPr>
        <w:t>;</w:t>
      </w:r>
      <w:r w:rsidR="00706413" w:rsidRPr="005E7E9C">
        <w:rPr>
          <w:rFonts w:asciiTheme="majorHAnsi" w:hAnsiTheme="majorHAnsi"/>
          <w:i/>
          <w:iCs/>
          <w:color w:val="000000" w:themeColor="text1"/>
          <w:w w:val="110"/>
          <w:sz w:val="24"/>
          <w:szCs w:val="24"/>
          <w:lang w:val="it-IT"/>
        </w:rPr>
        <w:t xml:space="preserve"> </w:t>
      </w:r>
    </w:p>
    <w:p w14:paraId="6D35109E" w14:textId="58B24D91" w:rsidR="00624102" w:rsidRPr="00706413" w:rsidRDefault="00624102" w:rsidP="00706413">
      <w:pPr>
        <w:pStyle w:val="Listparagraf"/>
        <w:numPr>
          <w:ilvl w:val="0"/>
          <w:numId w:val="5"/>
        </w:numPr>
        <w:tabs>
          <w:tab w:val="left" w:pos="371"/>
          <w:tab w:val="left" w:pos="831"/>
        </w:tabs>
        <w:spacing w:line="249" w:lineRule="exact"/>
        <w:ind w:right="102"/>
        <w:jc w:val="both"/>
        <w:rPr>
          <w:rFonts w:asciiTheme="majorHAnsi" w:hAnsiTheme="majorHAnsi"/>
          <w:i/>
          <w:iCs/>
          <w:color w:val="242423"/>
        </w:rPr>
      </w:pPr>
      <w:proofErr w:type="spellStart"/>
      <w:r w:rsidRPr="00706413">
        <w:rPr>
          <w:rFonts w:asciiTheme="majorHAnsi" w:hAnsiTheme="majorHAnsi"/>
          <w:i/>
          <w:iCs/>
          <w:color w:val="242423"/>
          <w:w w:val="105"/>
          <w:sz w:val="24"/>
          <w:szCs w:val="24"/>
        </w:rPr>
        <w:t>sprijinirea</w:t>
      </w:r>
      <w:proofErr w:type="spellEnd"/>
      <w:r w:rsidRPr="00706413">
        <w:rPr>
          <w:rFonts w:asciiTheme="majorHAnsi" w:hAnsiTheme="majorHAnsi"/>
          <w:i/>
          <w:iCs/>
          <w:color w:val="242423"/>
          <w:w w:val="105"/>
          <w:sz w:val="24"/>
          <w:szCs w:val="24"/>
        </w:rPr>
        <w:t xml:space="preserve"> </w:t>
      </w:r>
      <w:proofErr w:type="spellStart"/>
      <w:r w:rsidRPr="00706413">
        <w:rPr>
          <w:rFonts w:asciiTheme="majorHAnsi" w:hAnsiTheme="majorHAnsi"/>
          <w:i/>
          <w:iCs/>
          <w:color w:val="151513"/>
          <w:w w:val="105"/>
          <w:sz w:val="24"/>
          <w:szCs w:val="24"/>
        </w:rPr>
        <w:t>ingrijitorilor</w:t>
      </w:r>
      <w:proofErr w:type="spellEnd"/>
      <w:r w:rsidRPr="00706413">
        <w:rPr>
          <w:rFonts w:asciiTheme="majorHAnsi" w:hAnsiTheme="majorHAnsi"/>
          <w:i/>
          <w:iCs/>
          <w:color w:val="151513"/>
          <w:spacing w:val="-12"/>
          <w:w w:val="105"/>
          <w:sz w:val="24"/>
          <w:szCs w:val="24"/>
        </w:rPr>
        <w:t xml:space="preserve"> </w:t>
      </w:r>
      <w:proofErr w:type="spellStart"/>
      <w:r w:rsidRPr="00706413">
        <w:rPr>
          <w:rFonts w:asciiTheme="majorHAnsi" w:hAnsiTheme="majorHAnsi"/>
          <w:i/>
          <w:iCs/>
          <w:color w:val="151513"/>
          <w:w w:val="105"/>
          <w:sz w:val="24"/>
          <w:szCs w:val="24"/>
        </w:rPr>
        <w:t>informali</w:t>
      </w:r>
      <w:proofErr w:type="spellEnd"/>
      <w:r w:rsidRPr="00706413">
        <w:rPr>
          <w:rFonts w:asciiTheme="majorHAnsi" w:hAnsiTheme="majorHAnsi"/>
          <w:i/>
          <w:iCs/>
          <w:color w:val="151513"/>
          <w:w w:val="105"/>
          <w:sz w:val="24"/>
          <w:szCs w:val="24"/>
        </w:rPr>
        <w:t>;</w:t>
      </w:r>
    </w:p>
    <w:p w14:paraId="27CB7642" w14:textId="54199D33" w:rsidR="00624102" w:rsidRPr="005E7E9C" w:rsidRDefault="005E7E9C" w:rsidP="00706413">
      <w:pPr>
        <w:pStyle w:val="Listparagraf"/>
        <w:numPr>
          <w:ilvl w:val="0"/>
          <w:numId w:val="29"/>
        </w:numPr>
        <w:tabs>
          <w:tab w:val="left" w:pos="816"/>
        </w:tabs>
        <w:spacing w:before="49" w:line="252" w:lineRule="auto"/>
        <w:ind w:right="161"/>
        <w:jc w:val="both"/>
        <w:rPr>
          <w:rFonts w:asciiTheme="majorHAnsi" w:hAnsiTheme="majorHAnsi"/>
          <w:i/>
          <w:iCs/>
          <w:color w:val="151513"/>
          <w:sz w:val="24"/>
          <w:szCs w:val="24"/>
        </w:rPr>
      </w:pPr>
      <w:proofErr w:type="spellStart"/>
      <w:r>
        <w:rPr>
          <w:rFonts w:asciiTheme="majorHAnsi" w:hAnsiTheme="majorHAnsi"/>
          <w:i/>
          <w:iCs/>
          <w:color w:val="242423"/>
          <w:w w:val="105"/>
          <w:sz w:val="24"/>
          <w:szCs w:val="24"/>
        </w:rPr>
        <w:t>î</w:t>
      </w:r>
      <w:r w:rsidR="00624102" w:rsidRPr="005E7E9C">
        <w:rPr>
          <w:rFonts w:asciiTheme="majorHAnsi" w:hAnsiTheme="majorHAnsi"/>
          <w:i/>
          <w:iCs/>
          <w:color w:val="242423"/>
          <w:w w:val="105"/>
          <w:sz w:val="24"/>
          <w:szCs w:val="24"/>
        </w:rPr>
        <w:t>ngrijitorul</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informal </w:t>
      </w:r>
      <w:proofErr w:type="spellStart"/>
      <w:r w:rsidR="00624102" w:rsidRPr="005E7E9C">
        <w:rPr>
          <w:rFonts w:asciiTheme="majorHAnsi" w:hAnsiTheme="majorHAnsi"/>
          <w:i/>
          <w:iCs/>
          <w:color w:val="242423"/>
          <w:w w:val="105"/>
          <w:sz w:val="24"/>
          <w:szCs w:val="24"/>
        </w:rPr>
        <w:t>este</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persoana</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necalificata</w:t>
      </w:r>
      <w:proofErr w:type="spellEnd"/>
      <w:r w:rsidR="00624102" w:rsidRPr="005E7E9C">
        <w:rPr>
          <w:rFonts w:asciiTheme="majorHAnsi" w:hAnsiTheme="majorHAnsi"/>
          <w:i/>
          <w:iCs/>
          <w:color w:val="3B3A3A"/>
          <w:w w:val="105"/>
          <w:sz w:val="24"/>
          <w:szCs w:val="24"/>
        </w:rPr>
        <w:t xml:space="preserve">, </w:t>
      </w:r>
      <w:proofErr w:type="spellStart"/>
      <w:r w:rsidR="00624102" w:rsidRPr="005E7E9C">
        <w:rPr>
          <w:rFonts w:asciiTheme="majorHAnsi" w:hAnsiTheme="majorHAnsi"/>
          <w:i/>
          <w:iCs/>
          <w:color w:val="151513"/>
          <w:w w:val="105"/>
          <w:sz w:val="24"/>
          <w:szCs w:val="24"/>
        </w:rPr>
        <w:t>membru</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 xml:space="preserve">al </w:t>
      </w:r>
      <w:proofErr w:type="spellStart"/>
      <w:r w:rsidR="00624102" w:rsidRPr="005E7E9C">
        <w:rPr>
          <w:rFonts w:asciiTheme="majorHAnsi" w:hAnsiTheme="majorHAnsi"/>
          <w:i/>
          <w:iCs/>
          <w:color w:val="242423"/>
          <w:w w:val="105"/>
          <w:sz w:val="24"/>
          <w:szCs w:val="24"/>
        </w:rPr>
        <w:t>familiei</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rud</w:t>
      </w:r>
      <w:r w:rsidR="00706413" w:rsidRPr="005E7E9C">
        <w:rPr>
          <w:rFonts w:asciiTheme="majorHAnsi" w:hAnsiTheme="majorHAnsi"/>
          <w:i/>
          <w:iCs/>
          <w:color w:val="151513"/>
          <w:w w:val="105"/>
          <w:sz w:val="24"/>
          <w:szCs w:val="24"/>
        </w:rPr>
        <w:t>ă</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sau</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orice</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alta</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persoan</w:t>
      </w:r>
      <w:r w:rsidR="00706413" w:rsidRPr="005E7E9C">
        <w:rPr>
          <w:rFonts w:asciiTheme="majorHAnsi" w:hAnsiTheme="majorHAnsi"/>
          <w:i/>
          <w:iCs/>
          <w:color w:val="151513"/>
          <w:w w:val="105"/>
          <w:sz w:val="24"/>
          <w:szCs w:val="24"/>
        </w:rPr>
        <w:t>ă</w:t>
      </w:r>
      <w:proofErr w:type="spellEnd"/>
      <w:r w:rsidR="00624102" w:rsidRPr="005E7E9C">
        <w:rPr>
          <w:rFonts w:asciiTheme="majorHAnsi" w:hAnsiTheme="majorHAnsi"/>
          <w:i/>
          <w:iCs/>
          <w:color w:val="151513"/>
          <w:w w:val="105"/>
          <w:sz w:val="24"/>
          <w:szCs w:val="24"/>
        </w:rPr>
        <w:t>,</w:t>
      </w:r>
      <w:r w:rsidR="00624102" w:rsidRPr="005E7E9C">
        <w:rPr>
          <w:rFonts w:asciiTheme="majorHAnsi" w:hAnsiTheme="majorHAnsi"/>
          <w:i/>
          <w:iCs/>
          <w:color w:val="242423"/>
          <w:w w:val="105"/>
          <w:sz w:val="24"/>
          <w:szCs w:val="24"/>
        </w:rPr>
        <w:t xml:space="preserve"> care </w:t>
      </w:r>
      <w:proofErr w:type="spellStart"/>
      <w:r w:rsidR="00624102" w:rsidRPr="005E7E9C">
        <w:rPr>
          <w:rFonts w:asciiTheme="majorHAnsi" w:hAnsiTheme="majorHAnsi"/>
          <w:i/>
          <w:iCs/>
          <w:color w:val="242423"/>
          <w:w w:val="105"/>
          <w:sz w:val="24"/>
          <w:szCs w:val="24"/>
        </w:rPr>
        <w:t>asigur</w:t>
      </w:r>
      <w:r w:rsidR="00706413" w:rsidRPr="005E7E9C">
        <w:rPr>
          <w:rFonts w:asciiTheme="majorHAnsi" w:hAnsiTheme="majorHAnsi"/>
          <w:i/>
          <w:iCs/>
          <w:color w:val="242423"/>
          <w:w w:val="105"/>
          <w:sz w:val="24"/>
          <w:szCs w:val="24"/>
        </w:rPr>
        <w:t>ă</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ingrijirea</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personal</w:t>
      </w:r>
      <w:r w:rsidR="00706413" w:rsidRPr="005E7E9C">
        <w:rPr>
          <w:rFonts w:asciiTheme="majorHAnsi" w:hAnsiTheme="majorHAnsi"/>
          <w:i/>
          <w:iCs/>
          <w:color w:val="151513"/>
          <w:w w:val="105"/>
          <w:sz w:val="24"/>
          <w:szCs w:val="24"/>
        </w:rPr>
        <w:t>ă</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respectiv</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ajutorul</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pentru</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efectuarea</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activitatilor</w:t>
      </w:r>
      <w:proofErr w:type="spellEnd"/>
      <w:r w:rsidR="00624102" w:rsidRPr="005E7E9C">
        <w:rPr>
          <w:rFonts w:asciiTheme="majorHAnsi" w:hAnsiTheme="majorHAnsi"/>
          <w:i/>
          <w:iCs/>
          <w:color w:val="242423"/>
          <w:w w:val="105"/>
          <w:sz w:val="24"/>
          <w:szCs w:val="24"/>
        </w:rPr>
        <w:t xml:space="preserve"> de </w:t>
      </w:r>
      <w:proofErr w:type="spellStart"/>
      <w:r w:rsidR="00624102" w:rsidRPr="005E7E9C">
        <w:rPr>
          <w:rFonts w:asciiTheme="majorHAnsi" w:hAnsiTheme="majorHAnsi"/>
          <w:i/>
          <w:iCs/>
          <w:color w:val="242423"/>
          <w:w w:val="105"/>
          <w:sz w:val="24"/>
          <w:szCs w:val="24"/>
        </w:rPr>
        <w:t>bazi</w:t>
      </w:r>
      <w:r w:rsidR="00706413" w:rsidRPr="005E7E9C">
        <w:rPr>
          <w:rFonts w:asciiTheme="majorHAnsi" w:hAnsiTheme="majorHAnsi"/>
          <w:i/>
          <w:iCs/>
          <w:color w:val="242423"/>
          <w:w w:val="105"/>
          <w:sz w:val="24"/>
          <w:szCs w:val="24"/>
        </w:rPr>
        <w:t>ă</w:t>
      </w:r>
      <w:proofErr w:type="spellEnd"/>
      <w:r w:rsidR="00624102" w:rsidRPr="005E7E9C">
        <w:rPr>
          <w:rFonts w:asciiTheme="majorHAnsi" w:hAnsiTheme="majorHAnsi"/>
          <w:i/>
          <w:iCs/>
          <w:color w:val="242423"/>
          <w:w w:val="105"/>
          <w:sz w:val="24"/>
          <w:szCs w:val="24"/>
        </w:rPr>
        <w:t xml:space="preserve"> </w:t>
      </w:r>
      <w:proofErr w:type="spellStart"/>
      <w:r w:rsidR="00706413" w:rsidRPr="005E7E9C">
        <w:rPr>
          <w:rFonts w:asciiTheme="majorHAnsi" w:hAnsiTheme="majorHAnsi"/>
          <w:i/>
          <w:iCs/>
          <w:color w:val="151513"/>
          <w:w w:val="105"/>
          <w:sz w:val="24"/>
          <w:szCs w:val="24"/>
        </w:rPr>
        <w:t>și</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instrumentale</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 xml:space="preserve">ale </w:t>
      </w:r>
      <w:proofErr w:type="spellStart"/>
      <w:r w:rsidR="00624102" w:rsidRPr="005E7E9C">
        <w:rPr>
          <w:rFonts w:asciiTheme="majorHAnsi" w:hAnsiTheme="majorHAnsi"/>
          <w:i/>
          <w:iCs/>
          <w:color w:val="242423"/>
          <w:w w:val="105"/>
          <w:sz w:val="24"/>
          <w:szCs w:val="24"/>
        </w:rPr>
        <w:t>vietii</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zilnice</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catre</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spacing w:val="-3"/>
          <w:w w:val="105"/>
          <w:sz w:val="24"/>
          <w:szCs w:val="24"/>
        </w:rPr>
        <w:t>per</w:t>
      </w:r>
      <w:r w:rsidR="00624102" w:rsidRPr="005E7E9C">
        <w:rPr>
          <w:rFonts w:asciiTheme="majorHAnsi" w:hAnsiTheme="majorHAnsi"/>
          <w:i/>
          <w:iCs/>
          <w:color w:val="3B3A3A"/>
          <w:spacing w:val="-3"/>
          <w:w w:val="105"/>
          <w:sz w:val="24"/>
          <w:szCs w:val="24"/>
        </w:rPr>
        <w:t>soa</w:t>
      </w:r>
      <w:r w:rsidR="00624102" w:rsidRPr="005E7E9C">
        <w:rPr>
          <w:rFonts w:asciiTheme="majorHAnsi" w:hAnsiTheme="majorHAnsi"/>
          <w:i/>
          <w:iCs/>
          <w:color w:val="151513"/>
          <w:spacing w:val="-3"/>
          <w:w w:val="105"/>
          <w:sz w:val="24"/>
          <w:szCs w:val="24"/>
        </w:rPr>
        <w:t>na</w:t>
      </w:r>
      <w:proofErr w:type="spellEnd"/>
      <w:r w:rsidR="00624102" w:rsidRPr="005E7E9C">
        <w:rPr>
          <w:rFonts w:asciiTheme="majorHAnsi" w:hAnsiTheme="majorHAnsi"/>
          <w:i/>
          <w:iCs/>
          <w:color w:val="151513"/>
          <w:spacing w:val="-3"/>
          <w:w w:val="105"/>
          <w:sz w:val="24"/>
          <w:szCs w:val="24"/>
        </w:rPr>
        <w:t xml:space="preserve"> </w:t>
      </w:r>
      <w:r w:rsidR="00624102" w:rsidRPr="005E7E9C">
        <w:rPr>
          <w:rFonts w:asciiTheme="majorHAnsi" w:hAnsiTheme="majorHAnsi"/>
          <w:i/>
          <w:iCs/>
          <w:color w:val="151513"/>
          <w:w w:val="105"/>
          <w:sz w:val="24"/>
          <w:szCs w:val="24"/>
        </w:rPr>
        <w:t xml:space="preserve">care </w:t>
      </w:r>
      <w:proofErr w:type="spellStart"/>
      <w:r>
        <w:rPr>
          <w:rFonts w:asciiTheme="majorHAnsi" w:hAnsiTheme="majorHAnsi"/>
          <w:i/>
          <w:iCs/>
          <w:color w:val="151513"/>
          <w:w w:val="105"/>
          <w:sz w:val="24"/>
          <w:szCs w:val="24"/>
        </w:rPr>
        <w:t>ș</w:t>
      </w:r>
      <w:r w:rsidR="00624102" w:rsidRPr="005E7E9C">
        <w:rPr>
          <w:rFonts w:asciiTheme="majorHAnsi" w:hAnsiTheme="majorHAnsi"/>
          <w:i/>
          <w:iCs/>
          <w:color w:val="242423"/>
          <w:w w:val="105"/>
          <w:sz w:val="24"/>
          <w:szCs w:val="24"/>
        </w:rPr>
        <w:t>i</w:t>
      </w:r>
      <w:proofErr w:type="spellEnd"/>
      <w:r w:rsidR="00624102" w:rsidRPr="005E7E9C">
        <w:rPr>
          <w:rFonts w:asciiTheme="majorHAnsi" w:hAnsiTheme="majorHAnsi"/>
          <w:i/>
          <w:iCs/>
          <w:color w:val="242423"/>
          <w:w w:val="105"/>
          <w:sz w:val="24"/>
          <w:szCs w:val="24"/>
        </w:rPr>
        <w:t xml:space="preserve">-a </w:t>
      </w:r>
      <w:proofErr w:type="spellStart"/>
      <w:r w:rsidR="00624102" w:rsidRPr="005E7E9C">
        <w:rPr>
          <w:rFonts w:asciiTheme="majorHAnsi" w:hAnsiTheme="majorHAnsi"/>
          <w:i/>
          <w:iCs/>
          <w:color w:val="151513"/>
          <w:w w:val="105"/>
          <w:sz w:val="24"/>
          <w:szCs w:val="24"/>
        </w:rPr>
        <w:t>pierdut</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autonomia</w:t>
      </w:r>
      <w:proofErr w:type="spellEnd"/>
      <w:r w:rsidR="00624102" w:rsidRPr="005E7E9C">
        <w:rPr>
          <w:rFonts w:asciiTheme="majorHAnsi" w:hAnsiTheme="majorHAnsi"/>
          <w:i/>
          <w:iCs/>
          <w:color w:val="242423"/>
          <w:spacing w:val="22"/>
          <w:w w:val="105"/>
          <w:sz w:val="24"/>
          <w:szCs w:val="24"/>
        </w:rPr>
        <w:t xml:space="preserve"> </w:t>
      </w:r>
      <w:proofErr w:type="spellStart"/>
      <w:r w:rsidR="00624102" w:rsidRPr="005E7E9C">
        <w:rPr>
          <w:rFonts w:asciiTheme="majorHAnsi" w:hAnsiTheme="majorHAnsi"/>
          <w:i/>
          <w:iCs/>
          <w:color w:val="242423"/>
          <w:w w:val="105"/>
          <w:sz w:val="24"/>
          <w:szCs w:val="24"/>
        </w:rPr>
        <w:t>functionala</w:t>
      </w:r>
      <w:proofErr w:type="spellEnd"/>
      <w:r w:rsidR="00624102" w:rsidRPr="005E7E9C">
        <w:rPr>
          <w:rFonts w:asciiTheme="majorHAnsi" w:hAnsiTheme="majorHAnsi"/>
          <w:i/>
          <w:iCs/>
          <w:color w:val="242423"/>
          <w:w w:val="105"/>
          <w:sz w:val="24"/>
          <w:szCs w:val="24"/>
        </w:rPr>
        <w:t>;</w:t>
      </w:r>
    </w:p>
    <w:p w14:paraId="43849B5E" w14:textId="6099B21E" w:rsidR="00624102" w:rsidRPr="005E7E9C" w:rsidRDefault="005E7E9C" w:rsidP="00706413">
      <w:pPr>
        <w:pStyle w:val="Listparagraf"/>
        <w:numPr>
          <w:ilvl w:val="0"/>
          <w:numId w:val="29"/>
        </w:numPr>
        <w:tabs>
          <w:tab w:val="left" w:pos="816"/>
        </w:tabs>
        <w:spacing w:before="25" w:line="254" w:lineRule="auto"/>
        <w:ind w:right="152"/>
        <w:jc w:val="both"/>
        <w:rPr>
          <w:rFonts w:asciiTheme="majorHAnsi" w:hAnsiTheme="majorHAnsi"/>
          <w:i/>
          <w:iCs/>
          <w:color w:val="151513"/>
          <w:sz w:val="24"/>
          <w:szCs w:val="24"/>
        </w:rPr>
      </w:pPr>
      <w:proofErr w:type="spellStart"/>
      <w:r>
        <w:rPr>
          <w:rFonts w:asciiTheme="majorHAnsi" w:hAnsiTheme="majorHAnsi"/>
          <w:i/>
          <w:iCs/>
          <w:color w:val="242423"/>
          <w:w w:val="105"/>
          <w:sz w:val="24"/>
          <w:szCs w:val="24"/>
        </w:rPr>
        <w:t>î</w:t>
      </w:r>
      <w:r w:rsidR="00624102" w:rsidRPr="005E7E9C">
        <w:rPr>
          <w:rFonts w:asciiTheme="majorHAnsi" w:hAnsiTheme="majorHAnsi"/>
          <w:i/>
          <w:iCs/>
          <w:color w:val="242423"/>
          <w:w w:val="105"/>
          <w:sz w:val="24"/>
          <w:szCs w:val="24"/>
        </w:rPr>
        <w:t>ngrijitorul</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informal care</w:t>
      </w:r>
      <w:r w:rsidR="0071581A" w:rsidRPr="005E7E9C">
        <w:rPr>
          <w:rFonts w:asciiTheme="majorHAnsi" w:hAnsiTheme="majorHAnsi"/>
          <w:i/>
          <w:iCs/>
          <w:color w:val="151513"/>
          <w:w w:val="105"/>
          <w:sz w:val="24"/>
          <w:szCs w:val="24"/>
        </w:rPr>
        <w:t>-</w:t>
      </w:r>
      <w:proofErr w:type="spellStart"/>
      <w:r w:rsidR="0071581A" w:rsidRPr="005E7E9C">
        <w:rPr>
          <w:rFonts w:asciiTheme="majorHAnsi" w:hAnsiTheme="majorHAnsi"/>
          <w:i/>
          <w:iCs/>
          <w:color w:val="151513"/>
          <w:w w:val="105"/>
          <w:sz w:val="24"/>
          <w:szCs w:val="24"/>
        </w:rPr>
        <w:t>și</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asum</w:t>
      </w:r>
      <w:r>
        <w:rPr>
          <w:rFonts w:asciiTheme="majorHAnsi" w:hAnsiTheme="majorHAnsi"/>
          <w:i/>
          <w:iCs/>
          <w:color w:val="151513"/>
          <w:w w:val="105"/>
          <w:sz w:val="24"/>
          <w:szCs w:val="24"/>
        </w:rPr>
        <w:t>ă</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responsabilitatea</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ingrijirii</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spacing w:val="-3"/>
          <w:w w:val="105"/>
          <w:sz w:val="24"/>
          <w:szCs w:val="24"/>
        </w:rPr>
        <w:t>un</w:t>
      </w:r>
      <w:r w:rsidR="00624102" w:rsidRPr="005E7E9C">
        <w:rPr>
          <w:rFonts w:asciiTheme="majorHAnsi" w:hAnsiTheme="majorHAnsi"/>
          <w:i/>
          <w:iCs/>
          <w:color w:val="3B3A3A"/>
          <w:spacing w:val="-3"/>
          <w:w w:val="105"/>
          <w:sz w:val="24"/>
          <w:szCs w:val="24"/>
        </w:rPr>
        <w:t>ei</w:t>
      </w:r>
      <w:proofErr w:type="spellEnd"/>
      <w:r w:rsidR="00624102" w:rsidRPr="005E7E9C">
        <w:rPr>
          <w:rFonts w:asciiTheme="majorHAnsi" w:hAnsiTheme="majorHAnsi"/>
          <w:i/>
          <w:iCs/>
          <w:color w:val="3B3A3A"/>
          <w:spacing w:val="-3"/>
          <w:w w:val="105"/>
          <w:sz w:val="24"/>
          <w:szCs w:val="24"/>
        </w:rPr>
        <w:t>/</w:t>
      </w:r>
      <w:proofErr w:type="spellStart"/>
      <w:r w:rsidR="00624102" w:rsidRPr="005E7E9C">
        <w:rPr>
          <w:rFonts w:asciiTheme="majorHAnsi" w:hAnsiTheme="majorHAnsi"/>
          <w:i/>
          <w:iCs/>
          <w:color w:val="151513"/>
          <w:spacing w:val="-3"/>
          <w:w w:val="105"/>
          <w:sz w:val="24"/>
          <w:szCs w:val="24"/>
        </w:rPr>
        <w:t>unor</w:t>
      </w:r>
      <w:proofErr w:type="spellEnd"/>
      <w:r w:rsidR="00624102" w:rsidRPr="005E7E9C">
        <w:rPr>
          <w:rFonts w:asciiTheme="majorHAnsi" w:hAnsiTheme="majorHAnsi"/>
          <w:i/>
          <w:iCs/>
          <w:color w:val="151513"/>
          <w:spacing w:val="-3"/>
          <w:w w:val="105"/>
          <w:sz w:val="24"/>
          <w:szCs w:val="24"/>
        </w:rPr>
        <w:t xml:space="preserve"> </w:t>
      </w:r>
      <w:proofErr w:type="spellStart"/>
      <w:r w:rsidR="00624102" w:rsidRPr="005E7E9C">
        <w:rPr>
          <w:rFonts w:asciiTheme="majorHAnsi" w:hAnsiTheme="majorHAnsi"/>
          <w:i/>
          <w:iCs/>
          <w:color w:val="242423"/>
          <w:w w:val="105"/>
          <w:sz w:val="24"/>
          <w:szCs w:val="24"/>
        </w:rPr>
        <w:t>persoane</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varstnice</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aflate</w:t>
      </w:r>
      <w:proofErr w:type="spellEnd"/>
      <w:r w:rsidR="00624102" w:rsidRPr="005E7E9C">
        <w:rPr>
          <w:rFonts w:asciiTheme="majorHAnsi" w:hAnsiTheme="majorHAnsi"/>
          <w:i/>
          <w:iCs/>
          <w:color w:val="242423"/>
          <w:w w:val="105"/>
          <w:sz w:val="24"/>
          <w:szCs w:val="24"/>
        </w:rPr>
        <w:t xml:space="preserve"> in </w:t>
      </w:r>
      <w:proofErr w:type="spellStart"/>
      <w:r w:rsidR="00624102" w:rsidRPr="005E7E9C">
        <w:rPr>
          <w:rFonts w:asciiTheme="majorHAnsi" w:hAnsiTheme="majorHAnsi"/>
          <w:i/>
          <w:iCs/>
          <w:color w:val="242423"/>
          <w:w w:val="105"/>
          <w:sz w:val="24"/>
          <w:szCs w:val="24"/>
        </w:rPr>
        <w:t>situatie</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de </w:t>
      </w:r>
      <w:proofErr w:type="spellStart"/>
      <w:r w:rsidR="00624102" w:rsidRPr="005E7E9C">
        <w:rPr>
          <w:rFonts w:asciiTheme="majorHAnsi" w:hAnsiTheme="majorHAnsi"/>
          <w:i/>
          <w:iCs/>
          <w:color w:val="151513"/>
          <w:w w:val="105"/>
          <w:sz w:val="24"/>
          <w:szCs w:val="24"/>
        </w:rPr>
        <w:t>dependenta</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sociomedicala</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poate</w:t>
      </w:r>
      <w:proofErr w:type="spellEnd"/>
      <w:r w:rsidR="00624102" w:rsidRPr="005E7E9C">
        <w:rPr>
          <w:rFonts w:asciiTheme="majorHAnsi" w:hAnsiTheme="majorHAnsi"/>
          <w:i/>
          <w:iCs/>
          <w:color w:val="151513"/>
          <w:w w:val="105"/>
          <w:sz w:val="24"/>
          <w:szCs w:val="24"/>
        </w:rPr>
        <w:t xml:space="preserve"> beneficia de program lunar de </w:t>
      </w:r>
      <w:proofErr w:type="spellStart"/>
      <w:r w:rsidR="00624102" w:rsidRPr="005E7E9C">
        <w:rPr>
          <w:rFonts w:asciiTheme="majorHAnsi" w:hAnsiTheme="majorHAnsi"/>
          <w:i/>
          <w:iCs/>
          <w:color w:val="151513"/>
          <w:w w:val="105"/>
          <w:sz w:val="24"/>
          <w:szCs w:val="24"/>
        </w:rPr>
        <w:t>lucru</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redus</w:t>
      </w:r>
      <w:proofErr w:type="spellEnd"/>
      <w:r w:rsidR="00624102" w:rsidRPr="005E7E9C">
        <w:rPr>
          <w:rFonts w:asciiTheme="majorHAnsi" w:hAnsiTheme="majorHAnsi"/>
          <w:i/>
          <w:iCs/>
          <w:color w:val="3B3A3A"/>
          <w:w w:val="105"/>
          <w:sz w:val="24"/>
          <w:szCs w:val="24"/>
        </w:rPr>
        <w:t xml:space="preserve">, </w:t>
      </w:r>
      <w:r w:rsidR="00624102" w:rsidRPr="005E7E9C">
        <w:rPr>
          <w:rFonts w:asciiTheme="majorHAnsi" w:hAnsiTheme="majorHAnsi"/>
          <w:i/>
          <w:iCs/>
          <w:color w:val="151513"/>
          <w:w w:val="105"/>
          <w:sz w:val="24"/>
          <w:szCs w:val="24"/>
        </w:rPr>
        <w:t>la o</w:t>
      </w:r>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jum</w:t>
      </w:r>
      <w:r w:rsidR="0071581A" w:rsidRPr="005E7E9C">
        <w:rPr>
          <w:rFonts w:asciiTheme="majorHAnsi" w:hAnsiTheme="majorHAnsi"/>
          <w:i/>
          <w:iCs/>
          <w:color w:val="242423"/>
          <w:w w:val="105"/>
          <w:sz w:val="24"/>
          <w:szCs w:val="24"/>
        </w:rPr>
        <w:t>ă</w:t>
      </w:r>
      <w:r w:rsidR="00624102" w:rsidRPr="005E7E9C">
        <w:rPr>
          <w:rFonts w:asciiTheme="majorHAnsi" w:hAnsiTheme="majorHAnsi"/>
          <w:i/>
          <w:iCs/>
          <w:color w:val="242423"/>
          <w:w w:val="105"/>
          <w:sz w:val="24"/>
          <w:szCs w:val="24"/>
        </w:rPr>
        <w:t>tate</w:t>
      </w:r>
      <w:proofErr w:type="spellEnd"/>
      <w:r w:rsidR="00624102" w:rsidRPr="005E7E9C">
        <w:rPr>
          <w:rFonts w:asciiTheme="majorHAnsi" w:hAnsiTheme="majorHAnsi"/>
          <w:i/>
          <w:iCs/>
          <w:color w:val="242423"/>
          <w:spacing w:val="-14"/>
          <w:w w:val="105"/>
          <w:sz w:val="24"/>
          <w:szCs w:val="24"/>
        </w:rPr>
        <w:t xml:space="preserve"> </w:t>
      </w:r>
      <w:r w:rsidR="00624102" w:rsidRPr="005E7E9C">
        <w:rPr>
          <w:rFonts w:asciiTheme="majorHAnsi" w:hAnsiTheme="majorHAnsi"/>
          <w:i/>
          <w:iCs/>
          <w:color w:val="151513"/>
          <w:w w:val="105"/>
          <w:sz w:val="24"/>
          <w:szCs w:val="24"/>
        </w:rPr>
        <w:t>de</w:t>
      </w:r>
      <w:r w:rsidR="00624102" w:rsidRPr="005E7E9C">
        <w:rPr>
          <w:rFonts w:asciiTheme="majorHAnsi" w:hAnsiTheme="majorHAnsi"/>
          <w:i/>
          <w:iCs/>
          <w:color w:val="151513"/>
          <w:spacing w:val="-8"/>
          <w:w w:val="105"/>
          <w:sz w:val="24"/>
          <w:szCs w:val="24"/>
        </w:rPr>
        <w:t xml:space="preserve"> </w:t>
      </w:r>
      <w:r w:rsidR="00624102" w:rsidRPr="005E7E9C">
        <w:rPr>
          <w:rFonts w:asciiTheme="majorHAnsi" w:hAnsiTheme="majorHAnsi"/>
          <w:i/>
          <w:iCs/>
          <w:color w:val="151513"/>
          <w:spacing w:val="-4"/>
          <w:w w:val="105"/>
          <w:sz w:val="24"/>
          <w:szCs w:val="24"/>
        </w:rPr>
        <w:t>norma</w:t>
      </w:r>
      <w:r w:rsidR="00624102" w:rsidRPr="005E7E9C">
        <w:rPr>
          <w:rFonts w:asciiTheme="majorHAnsi" w:hAnsiTheme="majorHAnsi"/>
          <w:i/>
          <w:iCs/>
          <w:color w:val="3B3A3A"/>
          <w:spacing w:val="-4"/>
          <w:w w:val="105"/>
          <w:sz w:val="24"/>
          <w:szCs w:val="24"/>
        </w:rPr>
        <w:t>,</w:t>
      </w:r>
      <w:r w:rsidR="00624102" w:rsidRPr="005E7E9C">
        <w:rPr>
          <w:rFonts w:asciiTheme="majorHAnsi" w:hAnsiTheme="majorHAnsi"/>
          <w:i/>
          <w:iCs/>
          <w:color w:val="3B3A3A"/>
          <w:spacing w:val="-18"/>
          <w:w w:val="105"/>
          <w:sz w:val="24"/>
          <w:szCs w:val="24"/>
        </w:rPr>
        <w:t xml:space="preserve"> </w:t>
      </w:r>
      <w:r w:rsidR="00624102" w:rsidRPr="005E7E9C">
        <w:rPr>
          <w:rFonts w:asciiTheme="majorHAnsi" w:hAnsiTheme="majorHAnsi"/>
          <w:i/>
          <w:iCs/>
          <w:color w:val="3B3A3A"/>
          <w:spacing w:val="5"/>
          <w:w w:val="105"/>
          <w:sz w:val="24"/>
          <w:szCs w:val="24"/>
        </w:rPr>
        <w:t>c</w:t>
      </w:r>
      <w:r w:rsidR="00624102" w:rsidRPr="005E7E9C">
        <w:rPr>
          <w:rFonts w:asciiTheme="majorHAnsi" w:hAnsiTheme="majorHAnsi"/>
          <w:i/>
          <w:iCs/>
          <w:color w:val="151513"/>
          <w:spacing w:val="5"/>
          <w:w w:val="105"/>
          <w:sz w:val="24"/>
          <w:szCs w:val="24"/>
        </w:rPr>
        <w:t>u</w:t>
      </w:r>
      <w:r w:rsidR="00624102" w:rsidRPr="005E7E9C">
        <w:rPr>
          <w:rFonts w:asciiTheme="majorHAnsi" w:hAnsiTheme="majorHAnsi"/>
          <w:i/>
          <w:iCs/>
          <w:color w:val="151513"/>
          <w:spacing w:val="-18"/>
          <w:w w:val="105"/>
          <w:sz w:val="24"/>
          <w:szCs w:val="24"/>
        </w:rPr>
        <w:t xml:space="preserve"> </w:t>
      </w:r>
      <w:proofErr w:type="spellStart"/>
      <w:r w:rsidR="00624102" w:rsidRPr="005E7E9C">
        <w:rPr>
          <w:rFonts w:asciiTheme="majorHAnsi" w:hAnsiTheme="majorHAnsi"/>
          <w:i/>
          <w:iCs/>
          <w:color w:val="242423"/>
          <w:w w:val="105"/>
          <w:sz w:val="24"/>
          <w:szCs w:val="24"/>
        </w:rPr>
        <w:t>asigurarea</w:t>
      </w:r>
      <w:proofErr w:type="spellEnd"/>
      <w:r w:rsidR="00624102" w:rsidRPr="005E7E9C">
        <w:rPr>
          <w:rFonts w:asciiTheme="majorHAnsi" w:hAnsiTheme="majorHAnsi"/>
          <w:i/>
          <w:iCs/>
          <w:color w:val="242423"/>
          <w:spacing w:val="-1"/>
          <w:w w:val="105"/>
          <w:sz w:val="24"/>
          <w:szCs w:val="24"/>
        </w:rPr>
        <w:t xml:space="preserve"> </w:t>
      </w:r>
      <w:proofErr w:type="spellStart"/>
      <w:r w:rsidR="00624102" w:rsidRPr="005E7E9C">
        <w:rPr>
          <w:rFonts w:asciiTheme="majorHAnsi" w:hAnsiTheme="majorHAnsi"/>
          <w:i/>
          <w:iCs/>
          <w:color w:val="151513"/>
          <w:w w:val="105"/>
          <w:sz w:val="24"/>
          <w:szCs w:val="24"/>
        </w:rPr>
        <w:t>platii</w:t>
      </w:r>
      <w:proofErr w:type="spellEnd"/>
      <w:r w:rsidR="00624102" w:rsidRPr="005E7E9C">
        <w:rPr>
          <w:rFonts w:asciiTheme="majorHAnsi" w:hAnsiTheme="majorHAnsi"/>
          <w:i/>
          <w:iCs/>
          <w:color w:val="3B3A3A"/>
          <w:w w:val="105"/>
          <w:sz w:val="24"/>
          <w:szCs w:val="24"/>
        </w:rPr>
        <w:t>,</w:t>
      </w:r>
      <w:r w:rsidR="00624102" w:rsidRPr="005E7E9C">
        <w:rPr>
          <w:rFonts w:asciiTheme="majorHAnsi" w:hAnsiTheme="majorHAnsi"/>
          <w:i/>
          <w:iCs/>
          <w:color w:val="3B3A3A"/>
          <w:spacing w:val="-5"/>
          <w:w w:val="105"/>
          <w:sz w:val="24"/>
          <w:szCs w:val="24"/>
        </w:rPr>
        <w:t xml:space="preserve"> </w:t>
      </w:r>
      <w:r w:rsidR="00624102" w:rsidRPr="005E7E9C">
        <w:rPr>
          <w:rFonts w:asciiTheme="majorHAnsi" w:hAnsiTheme="majorHAnsi"/>
          <w:i/>
          <w:iCs/>
          <w:color w:val="151513"/>
          <w:w w:val="105"/>
          <w:sz w:val="24"/>
          <w:szCs w:val="24"/>
        </w:rPr>
        <w:t>din</w:t>
      </w:r>
      <w:r w:rsidR="00624102" w:rsidRPr="005E7E9C">
        <w:rPr>
          <w:rFonts w:asciiTheme="majorHAnsi" w:hAnsiTheme="majorHAnsi"/>
          <w:i/>
          <w:iCs/>
          <w:color w:val="151513"/>
          <w:spacing w:val="-6"/>
          <w:w w:val="105"/>
          <w:sz w:val="24"/>
          <w:szCs w:val="24"/>
        </w:rPr>
        <w:t xml:space="preserve"> </w:t>
      </w:r>
      <w:proofErr w:type="spellStart"/>
      <w:r w:rsidR="00624102" w:rsidRPr="005E7E9C">
        <w:rPr>
          <w:rFonts w:asciiTheme="majorHAnsi" w:hAnsiTheme="majorHAnsi"/>
          <w:i/>
          <w:iCs/>
          <w:color w:val="151513"/>
          <w:w w:val="105"/>
          <w:sz w:val="24"/>
          <w:szCs w:val="24"/>
        </w:rPr>
        <w:t>bug</w:t>
      </w:r>
      <w:r w:rsidR="00624102" w:rsidRPr="005E7E9C">
        <w:rPr>
          <w:rFonts w:asciiTheme="majorHAnsi" w:hAnsiTheme="majorHAnsi"/>
          <w:i/>
          <w:iCs/>
          <w:color w:val="3B3A3A"/>
          <w:w w:val="105"/>
          <w:sz w:val="24"/>
          <w:szCs w:val="24"/>
        </w:rPr>
        <w:t>etu</w:t>
      </w:r>
      <w:r w:rsidR="00624102" w:rsidRPr="005E7E9C">
        <w:rPr>
          <w:rFonts w:asciiTheme="majorHAnsi" w:hAnsiTheme="majorHAnsi"/>
          <w:i/>
          <w:iCs/>
          <w:color w:val="151513"/>
          <w:w w:val="105"/>
          <w:sz w:val="24"/>
          <w:szCs w:val="24"/>
        </w:rPr>
        <w:t>l</w:t>
      </w:r>
      <w:proofErr w:type="spellEnd"/>
      <w:r w:rsidR="00624102" w:rsidRPr="005E7E9C">
        <w:rPr>
          <w:rFonts w:asciiTheme="majorHAnsi" w:hAnsiTheme="majorHAnsi"/>
          <w:i/>
          <w:iCs/>
          <w:color w:val="151513"/>
          <w:spacing w:val="-3"/>
          <w:w w:val="105"/>
          <w:sz w:val="24"/>
          <w:szCs w:val="24"/>
        </w:rPr>
        <w:t xml:space="preserve"> </w:t>
      </w:r>
      <w:r w:rsidR="00624102" w:rsidRPr="005E7E9C">
        <w:rPr>
          <w:rFonts w:asciiTheme="majorHAnsi" w:hAnsiTheme="majorHAnsi"/>
          <w:i/>
          <w:iCs/>
          <w:color w:val="151513"/>
          <w:w w:val="105"/>
          <w:sz w:val="24"/>
          <w:szCs w:val="24"/>
        </w:rPr>
        <w:t>local</w:t>
      </w:r>
      <w:r w:rsidR="00624102" w:rsidRPr="005E7E9C">
        <w:rPr>
          <w:rFonts w:asciiTheme="majorHAnsi" w:hAnsiTheme="majorHAnsi"/>
          <w:i/>
          <w:iCs/>
          <w:color w:val="3B3A3A"/>
          <w:w w:val="105"/>
          <w:sz w:val="24"/>
          <w:szCs w:val="24"/>
        </w:rPr>
        <w:t>,</w:t>
      </w:r>
      <w:r w:rsidR="00624102" w:rsidRPr="005E7E9C">
        <w:rPr>
          <w:rFonts w:asciiTheme="majorHAnsi" w:hAnsiTheme="majorHAnsi"/>
          <w:i/>
          <w:iCs/>
          <w:color w:val="3B3A3A"/>
          <w:spacing w:val="-11"/>
          <w:w w:val="105"/>
          <w:sz w:val="24"/>
          <w:szCs w:val="24"/>
        </w:rPr>
        <w:t xml:space="preserve"> </w:t>
      </w:r>
      <w:r w:rsidR="00624102" w:rsidRPr="005E7E9C">
        <w:rPr>
          <w:rFonts w:asciiTheme="majorHAnsi" w:hAnsiTheme="majorHAnsi"/>
          <w:i/>
          <w:iCs/>
          <w:color w:val="151513"/>
          <w:w w:val="105"/>
          <w:sz w:val="24"/>
          <w:szCs w:val="24"/>
        </w:rPr>
        <w:t>in</w:t>
      </w:r>
      <w:r w:rsidR="00624102" w:rsidRPr="005E7E9C">
        <w:rPr>
          <w:rFonts w:asciiTheme="majorHAnsi" w:hAnsiTheme="majorHAnsi"/>
          <w:i/>
          <w:iCs/>
          <w:color w:val="151513"/>
          <w:spacing w:val="15"/>
          <w:w w:val="105"/>
          <w:sz w:val="24"/>
          <w:szCs w:val="24"/>
        </w:rPr>
        <w:t xml:space="preserve"> </w:t>
      </w:r>
      <w:proofErr w:type="spellStart"/>
      <w:r w:rsidR="00624102" w:rsidRPr="005E7E9C">
        <w:rPr>
          <w:rFonts w:asciiTheme="majorHAnsi" w:hAnsiTheme="majorHAnsi"/>
          <w:i/>
          <w:iCs/>
          <w:color w:val="151513"/>
          <w:w w:val="105"/>
          <w:sz w:val="24"/>
          <w:szCs w:val="24"/>
        </w:rPr>
        <w:t>baza</w:t>
      </w:r>
      <w:proofErr w:type="spellEnd"/>
      <w:r w:rsidR="00624102" w:rsidRPr="005E7E9C">
        <w:rPr>
          <w:rFonts w:asciiTheme="majorHAnsi" w:hAnsiTheme="majorHAnsi"/>
          <w:i/>
          <w:iCs/>
          <w:color w:val="151513"/>
          <w:spacing w:val="-4"/>
          <w:w w:val="105"/>
          <w:sz w:val="24"/>
          <w:szCs w:val="24"/>
        </w:rPr>
        <w:t xml:space="preserve"> </w:t>
      </w:r>
      <w:proofErr w:type="spellStart"/>
      <w:r w:rsidR="00624102" w:rsidRPr="005E7E9C">
        <w:rPr>
          <w:rFonts w:asciiTheme="majorHAnsi" w:hAnsiTheme="majorHAnsi"/>
          <w:i/>
          <w:iCs/>
          <w:color w:val="151513"/>
          <w:w w:val="105"/>
          <w:sz w:val="24"/>
          <w:szCs w:val="24"/>
        </w:rPr>
        <w:t>unui</w:t>
      </w:r>
      <w:proofErr w:type="spellEnd"/>
      <w:r w:rsidR="00624102" w:rsidRPr="005E7E9C">
        <w:rPr>
          <w:rFonts w:asciiTheme="majorHAnsi" w:hAnsiTheme="majorHAnsi"/>
          <w:i/>
          <w:iCs/>
          <w:color w:val="151513"/>
          <w:spacing w:val="-8"/>
          <w:w w:val="105"/>
          <w:sz w:val="24"/>
          <w:szCs w:val="24"/>
        </w:rPr>
        <w:t xml:space="preserve"> </w:t>
      </w:r>
      <w:r w:rsidR="00624102" w:rsidRPr="005E7E9C">
        <w:rPr>
          <w:rFonts w:asciiTheme="majorHAnsi" w:hAnsiTheme="majorHAnsi"/>
          <w:i/>
          <w:iCs/>
          <w:color w:val="242423"/>
          <w:w w:val="105"/>
          <w:sz w:val="24"/>
          <w:szCs w:val="24"/>
        </w:rPr>
        <w:t>contract</w:t>
      </w:r>
      <w:r w:rsidR="00624102" w:rsidRPr="005E7E9C">
        <w:rPr>
          <w:rFonts w:asciiTheme="majorHAnsi" w:hAnsiTheme="majorHAnsi"/>
          <w:i/>
          <w:iCs/>
          <w:color w:val="242423"/>
          <w:spacing w:val="-5"/>
          <w:w w:val="105"/>
          <w:sz w:val="24"/>
          <w:szCs w:val="24"/>
        </w:rPr>
        <w:t xml:space="preserve"> </w:t>
      </w:r>
      <w:proofErr w:type="spellStart"/>
      <w:r w:rsidR="00624102" w:rsidRPr="005E7E9C">
        <w:rPr>
          <w:rFonts w:asciiTheme="majorHAnsi" w:hAnsiTheme="majorHAnsi"/>
          <w:i/>
          <w:iCs/>
          <w:color w:val="151513"/>
          <w:w w:val="105"/>
          <w:sz w:val="24"/>
          <w:szCs w:val="24"/>
        </w:rPr>
        <w:t>incheiat</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cu</w:t>
      </w:r>
      <w:r w:rsidR="00624102" w:rsidRPr="005E7E9C">
        <w:rPr>
          <w:rFonts w:asciiTheme="majorHAnsi" w:hAnsiTheme="majorHAnsi"/>
          <w:i/>
          <w:iCs/>
          <w:color w:val="242423"/>
          <w:spacing w:val="-12"/>
          <w:w w:val="105"/>
          <w:sz w:val="24"/>
          <w:szCs w:val="24"/>
        </w:rPr>
        <w:t xml:space="preserve"> </w:t>
      </w:r>
      <w:proofErr w:type="spellStart"/>
      <w:r w:rsidR="0071581A" w:rsidRPr="005E7E9C">
        <w:rPr>
          <w:rFonts w:asciiTheme="majorHAnsi" w:hAnsiTheme="majorHAnsi"/>
          <w:i/>
          <w:iCs/>
          <w:color w:val="242423"/>
          <w:spacing w:val="-12"/>
          <w:w w:val="105"/>
          <w:sz w:val="24"/>
          <w:szCs w:val="24"/>
        </w:rPr>
        <w:t>Primăria</w:t>
      </w:r>
      <w:proofErr w:type="spellEnd"/>
      <w:r w:rsidR="0071581A" w:rsidRPr="005E7E9C">
        <w:rPr>
          <w:rFonts w:asciiTheme="majorHAnsi" w:hAnsiTheme="majorHAnsi"/>
          <w:i/>
          <w:iCs/>
          <w:color w:val="242423"/>
          <w:spacing w:val="-12"/>
          <w:w w:val="105"/>
          <w:sz w:val="24"/>
          <w:szCs w:val="24"/>
        </w:rPr>
        <w:t xml:space="preserve"> </w:t>
      </w:r>
      <w:proofErr w:type="spellStart"/>
      <w:r w:rsidR="0071581A" w:rsidRPr="005E7E9C">
        <w:rPr>
          <w:rFonts w:asciiTheme="majorHAnsi" w:hAnsiTheme="majorHAnsi"/>
          <w:i/>
          <w:iCs/>
          <w:color w:val="242423"/>
          <w:spacing w:val="-12"/>
          <w:w w:val="105"/>
          <w:sz w:val="24"/>
          <w:szCs w:val="24"/>
        </w:rPr>
        <w:t>municipiului</w:t>
      </w:r>
      <w:proofErr w:type="spellEnd"/>
      <w:r w:rsidR="0071581A" w:rsidRPr="005E7E9C">
        <w:rPr>
          <w:rFonts w:asciiTheme="majorHAnsi" w:hAnsiTheme="majorHAnsi"/>
          <w:i/>
          <w:iCs/>
          <w:color w:val="242423"/>
          <w:spacing w:val="-12"/>
          <w:w w:val="105"/>
          <w:sz w:val="24"/>
          <w:szCs w:val="24"/>
        </w:rPr>
        <w:t xml:space="preserve"> Târgu Jiu</w:t>
      </w:r>
      <w:r w:rsidR="00624102" w:rsidRPr="005E7E9C">
        <w:rPr>
          <w:rFonts w:asciiTheme="majorHAnsi" w:hAnsiTheme="majorHAnsi"/>
          <w:i/>
          <w:iCs/>
          <w:color w:val="242423"/>
          <w:w w:val="105"/>
          <w:sz w:val="24"/>
          <w:szCs w:val="24"/>
        </w:rPr>
        <w:t xml:space="preserve">, a </w:t>
      </w:r>
      <w:proofErr w:type="spellStart"/>
      <w:r w:rsidR="00624102" w:rsidRPr="005E7E9C">
        <w:rPr>
          <w:rFonts w:asciiTheme="majorHAnsi" w:hAnsiTheme="majorHAnsi"/>
          <w:i/>
          <w:iCs/>
          <w:color w:val="151513"/>
          <w:w w:val="105"/>
          <w:sz w:val="24"/>
          <w:szCs w:val="24"/>
        </w:rPr>
        <w:t>unei</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indemnizatii</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echivalente</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cu </w:t>
      </w:r>
      <w:proofErr w:type="spellStart"/>
      <w:r w:rsidR="00624102" w:rsidRPr="005E7E9C">
        <w:rPr>
          <w:rFonts w:asciiTheme="majorHAnsi" w:hAnsiTheme="majorHAnsi"/>
          <w:i/>
          <w:iCs/>
          <w:color w:val="151513"/>
          <w:w w:val="105"/>
          <w:sz w:val="24"/>
          <w:szCs w:val="24"/>
        </w:rPr>
        <w:t>jumatate</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 xml:space="preserve">din </w:t>
      </w:r>
      <w:proofErr w:type="spellStart"/>
      <w:r w:rsidR="00624102" w:rsidRPr="005E7E9C">
        <w:rPr>
          <w:rFonts w:asciiTheme="majorHAnsi" w:hAnsiTheme="majorHAnsi"/>
          <w:i/>
          <w:iCs/>
          <w:color w:val="3B3A3A"/>
          <w:w w:val="105"/>
          <w:sz w:val="24"/>
          <w:szCs w:val="24"/>
        </w:rPr>
        <w:t>sa</w:t>
      </w:r>
      <w:r w:rsidR="00624102" w:rsidRPr="005E7E9C">
        <w:rPr>
          <w:rFonts w:asciiTheme="majorHAnsi" w:hAnsiTheme="majorHAnsi"/>
          <w:i/>
          <w:iCs/>
          <w:color w:val="151513"/>
          <w:w w:val="105"/>
          <w:sz w:val="24"/>
          <w:szCs w:val="24"/>
        </w:rPr>
        <w:t>larul</w:t>
      </w:r>
      <w:proofErr w:type="spellEnd"/>
      <w:r w:rsidR="00624102" w:rsidRPr="005E7E9C">
        <w:rPr>
          <w:rFonts w:asciiTheme="majorHAnsi" w:hAnsiTheme="majorHAnsi"/>
          <w:i/>
          <w:iCs/>
          <w:color w:val="151513"/>
          <w:w w:val="105"/>
          <w:sz w:val="24"/>
          <w:szCs w:val="24"/>
        </w:rPr>
        <w:t xml:space="preserve"> brut </w:t>
      </w:r>
      <w:r w:rsidR="00624102" w:rsidRPr="005E7E9C">
        <w:rPr>
          <w:rFonts w:asciiTheme="majorHAnsi" w:hAnsiTheme="majorHAnsi"/>
          <w:i/>
          <w:iCs/>
          <w:color w:val="242423"/>
          <w:w w:val="105"/>
          <w:sz w:val="24"/>
          <w:szCs w:val="24"/>
        </w:rPr>
        <w:t>al</w:t>
      </w:r>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ingrijitorului</w:t>
      </w:r>
      <w:proofErr w:type="spellEnd"/>
      <w:r w:rsidR="00624102" w:rsidRPr="005E7E9C">
        <w:rPr>
          <w:rFonts w:asciiTheme="majorHAnsi" w:hAnsiTheme="majorHAnsi"/>
          <w:i/>
          <w:iCs/>
          <w:color w:val="151513"/>
          <w:w w:val="105"/>
          <w:sz w:val="24"/>
          <w:szCs w:val="24"/>
        </w:rPr>
        <w:t xml:space="preserve"> la </w:t>
      </w:r>
      <w:proofErr w:type="spellStart"/>
      <w:r w:rsidR="00624102" w:rsidRPr="005E7E9C">
        <w:rPr>
          <w:rFonts w:asciiTheme="majorHAnsi" w:hAnsiTheme="majorHAnsi"/>
          <w:i/>
          <w:iCs/>
          <w:color w:val="151513"/>
          <w:w w:val="105"/>
          <w:sz w:val="24"/>
          <w:szCs w:val="24"/>
        </w:rPr>
        <w:t>domiciliu</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pentru</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242423"/>
          <w:w w:val="105"/>
          <w:sz w:val="24"/>
          <w:szCs w:val="24"/>
        </w:rPr>
        <w:t>gradatia</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0. </w:t>
      </w:r>
      <w:proofErr w:type="spellStart"/>
      <w:r w:rsidR="00624102" w:rsidRPr="005E7E9C">
        <w:rPr>
          <w:rFonts w:asciiTheme="majorHAnsi" w:hAnsiTheme="majorHAnsi"/>
          <w:i/>
          <w:iCs/>
          <w:color w:val="151513"/>
          <w:w w:val="105"/>
          <w:sz w:val="24"/>
          <w:szCs w:val="24"/>
        </w:rPr>
        <w:t>Indemnizatia</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 xml:space="preserve">se </w:t>
      </w:r>
      <w:proofErr w:type="spellStart"/>
      <w:r w:rsidR="00624102" w:rsidRPr="005E7E9C">
        <w:rPr>
          <w:rFonts w:asciiTheme="majorHAnsi" w:hAnsiTheme="majorHAnsi"/>
          <w:i/>
          <w:iCs/>
          <w:color w:val="242423"/>
          <w:w w:val="105"/>
          <w:sz w:val="24"/>
          <w:szCs w:val="24"/>
        </w:rPr>
        <w:t>supune</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reglementarilor</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pr</w:t>
      </w:r>
      <w:r w:rsidR="00624102" w:rsidRPr="005E7E9C">
        <w:rPr>
          <w:rFonts w:asciiTheme="majorHAnsi" w:hAnsiTheme="majorHAnsi"/>
          <w:i/>
          <w:iCs/>
          <w:color w:val="3B3A3A"/>
          <w:w w:val="105"/>
          <w:sz w:val="24"/>
          <w:szCs w:val="24"/>
        </w:rPr>
        <w:t>evaz</w:t>
      </w:r>
      <w:r w:rsidR="00624102" w:rsidRPr="005E7E9C">
        <w:rPr>
          <w:rFonts w:asciiTheme="majorHAnsi" w:hAnsiTheme="majorHAnsi"/>
          <w:i/>
          <w:iCs/>
          <w:color w:val="151513"/>
          <w:w w:val="105"/>
          <w:sz w:val="24"/>
          <w:szCs w:val="24"/>
        </w:rPr>
        <w:t>ute</w:t>
      </w:r>
      <w:proofErr w:type="spellEnd"/>
      <w:r w:rsidR="00624102" w:rsidRPr="005E7E9C">
        <w:rPr>
          <w:rFonts w:asciiTheme="majorHAnsi" w:hAnsiTheme="majorHAnsi"/>
          <w:i/>
          <w:iCs/>
          <w:color w:val="151513"/>
          <w:w w:val="105"/>
          <w:sz w:val="24"/>
          <w:szCs w:val="24"/>
        </w:rPr>
        <w:t xml:space="preserve"> in</w:t>
      </w:r>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Legea</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nr. </w:t>
      </w:r>
      <w:r w:rsidR="00624102" w:rsidRPr="005E7E9C">
        <w:rPr>
          <w:rFonts w:asciiTheme="majorHAnsi" w:hAnsiTheme="majorHAnsi"/>
          <w:i/>
          <w:iCs/>
          <w:color w:val="242423"/>
          <w:w w:val="105"/>
          <w:sz w:val="24"/>
          <w:szCs w:val="24"/>
        </w:rPr>
        <w:t xml:space="preserve">227/2015 </w:t>
      </w:r>
      <w:proofErr w:type="spellStart"/>
      <w:r w:rsidR="00624102" w:rsidRPr="005E7E9C">
        <w:rPr>
          <w:rFonts w:asciiTheme="majorHAnsi" w:hAnsiTheme="majorHAnsi"/>
          <w:i/>
          <w:iCs/>
          <w:color w:val="242423"/>
          <w:w w:val="105"/>
          <w:sz w:val="24"/>
          <w:szCs w:val="24"/>
        </w:rPr>
        <w:t>privind</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Codul</w:t>
      </w:r>
      <w:proofErr w:type="spellEnd"/>
      <w:r w:rsidR="00624102" w:rsidRPr="005E7E9C">
        <w:rPr>
          <w:rFonts w:asciiTheme="majorHAnsi" w:hAnsiTheme="majorHAnsi"/>
          <w:i/>
          <w:iCs/>
          <w:color w:val="242423"/>
          <w:w w:val="105"/>
          <w:sz w:val="24"/>
          <w:szCs w:val="24"/>
        </w:rPr>
        <w:t xml:space="preserve"> fiscal. </w:t>
      </w:r>
      <w:proofErr w:type="spellStart"/>
      <w:r w:rsidR="00624102" w:rsidRPr="005E7E9C">
        <w:rPr>
          <w:rFonts w:asciiTheme="majorHAnsi" w:hAnsiTheme="majorHAnsi"/>
          <w:i/>
          <w:iCs/>
          <w:color w:val="242423"/>
          <w:w w:val="105"/>
          <w:sz w:val="24"/>
          <w:szCs w:val="24"/>
        </w:rPr>
        <w:t>Timpul</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c</w:t>
      </w:r>
      <w:r>
        <w:rPr>
          <w:rFonts w:asciiTheme="majorHAnsi" w:hAnsiTheme="majorHAnsi"/>
          <w:i/>
          <w:iCs/>
          <w:color w:val="151513"/>
          <w:w w:val="105"/>
          <w:sz w:val="24"/>
          <w:szCs w:val="24"/>
        </w:rPr>
        <w:t>â</w:t>
      </w:r>
      <w:r w:rsidR="00624102" w:rsidRPr="005E7E9C">
        <w:rPr>
          <w:rFonts w:asciiTheme="majorHAnsi" w:hAnsiTheme="majorHAnsi"/>
          <w:i/>
          <w:iCs/>
          <w:color w:val="151513"/>
          <w:w w:val="105"/>
          <w:sz w:val="24"/>
          <w:szCs w:val="24"/>
        </w:rPr>
        <w:t>t</w:t>
      </w:r>
      <w:proofErr w:type="spellEnd"/>
      <w:r w:rsidR="00624102" w:rsidRPr="005E7E9C">
        <w:rPr>
          <w:rFonts w:asciiTheme="majorHAnsi" w:hAnsiTheme="majorHAnsi"/>
          <w:i/>
          <w:iCs/>
          <w:color w:val="151513"/>
          <w:w w:val="105"/>
          <w:sz w:val="24"/>
          <w:szCs w:val="24"/>
        </w:rPr>
        <w:t xml:space="preserve"> </w:t>
      </w:r>
      <w:proofErr w:type="spellStart"/>
      <w:r w:rsidR="00624102" w:rsidRPr="005E7E9C">
        <w:rPr>
          <w:rFonts w:asciiTheme="majorHAnsi" w:hAnsiTheme="majorHAnsi"/>
          <w:i/>
          <w:iCs/>
          <w:color w:val="151513"/>
          <w:w w:val="105"/>
          <w:sz w:val="24"/>
          <w:szCs w:val="24"/>
        </w:rPr>
        <w:t>ingrijitorul</w:t>
      </w:r>
      <w:proofErr w:type="spellEnd"/>
      <w:r w:rsidR="00624102" w:rsidRPr="005E7E9C">
        <w:rPr>
          <w:rFonts w:asciiTheme="majorHAnsi" w:hAnsiTheme="majorHAnsi"/>
          <w:i/>
          <w:iCs/>
          <w:color w:val="151513"/>
          <w:w w:val="105"/>
          <w:sz w:val="24"/>
          <w:szCs w:val="24"/>
        </w:rPr>
        <w:t xml:space="preserve"> informal </w:t>
      </w:r>
      <w:proofErr w:type="spellStart"/>
      <w:r w:rsidR="00624102" w:rsidRPr="005E7E9C">
        <w:rPr>
          <w:rFonts w:asciiTheme="majorHAnsi" w:hAnsiTheme="majorHAnsi"/>
          <w:i/>
          <w:iCs/>
          <w:color w:val="151513"/>
          <w:w w:val="105"/>
          <w:sz w:val="24"/>
          <w:szCs w:val="24"/>
        </w:rPr>
        <w:t>beneficiaza</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 xml:space="preserve">de </w:t>
      </w:r>
      <w:r w:rsidR="00624102" w:rsidRPr="005E7E9C">
        <w:rPr>
          <w:rFonts w:asciiTheme="majorHAnsi" w:hAnsiTheme="majorHAnsi"/>
          <w:i/>
          <w:iCs/>
          <w:color w:val="151513"/>
          <w:spacing w:val="-4"/>
          <w:w w:val="105"/>
          <w:sz w:val="24"/>
          <w:szCs w:val="24"/>
        </w:rPr>
        <w:t>pro</w:t>
      </w:r>
      <w:r w:rsidR="00624102" w:rsidRPr="005E7E9C">
        <w:rPr>
          <w:rFonts w:asciiTheme="majorHAnsi" w:hAnsiTheme="majorHAnsi"/>
          <w:i/>
          <w:iCs/>
          <w:color w:val="3B3A3A"/>
          <w:spacing w:val="-4"/>
          <w:w w:val="105"/>
          <w:sz w:val="24"/>
          <w:szCs w:val="24"/>
        </w:rPr>
        <w:t>gra</w:t>
      </w:r>
      <w:r w:rsidR="00624102" w:rsidRPr="005E7E9C">
        <w:rPr>
          <w:rFonts w:asciiTheme="majorHAnsi" w:hAnsiTheme="majorHAnsi"/>
          <w:i/>
          <w:iCs/>
          <w:color w:val="151513"/>
          <w:spacing w:val="-4"/>
          <w:w w:val="105"/>
          <w:sz w:val="24"/>
          <w:szCs w:val="24"/>
        </w:rPr>
        <w:t xml:space="preserve">m </w:t>
      </w:r>
      <w:proofErr w:type="spellStart"/>
      <w:r w:rsidR="00624102" w:rsidRPr="005E7E9C">
        <w:rPr>
          <w:rFonts w:asciiTheme="majorHAnsi" w:hAnsiTheme="majorHAnsi"/>
          <w:i/>
          <w:iCs/>
          <w:color w:val="151513"/>
          <w:w w:val="105"/>
          <w:sz w:val="24"/>
          <w:szCs w:val="24"/>
        </w:rPr>
        <w:t>redus</w:t>
      </w:r>
      <w:proofErr w:type="spellEnd"/>
      <w:r w:rsidR="00624102" w:rsidRPr="005E7E9C">
        <w:rPr>
          <w:rFonts w:asciiTheme="majorHAnsi" w:hAnsiTheme="majorHAnsi"/>
          <w:i/>
          <w:iCs/>
          <w:color w:val="151513"/>
          <w:w w:val="105"/>
          <w:sz w:val="24"/>
          <w:szCs w:val="24"/>
        </w:rPr>
        <w:t xml:space="preserve"> de </w:t>
      </w:r>
      <w:proofErr w:type="spellStart"/>
      <w:r w:rsidR="00624102" w:rsidRPr="005E7E9C">
        <w:rPr>
          <w:rFonts w:asciiTheme="majorHAnsi" w:hAnsiTheme="majorHAnsi"/>
          <w:i/>
          <w:iCs/>
          <w:color w:val="151513"/>
          <w:w w:val="105"/>
          <w:sz w:val="24"/>
          <w:szCs w:val="24"/>
        </w:rPr>
        <w:t>lucru</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242423"/>
          <w:w w:val="105"/>
          <w:sz w:val="24"/>
          <w:szCs w:val="24"/>
        </w:rPr>
        <w:t xml:space="preserve">se </w:t>
      </w:r>
      <w:proofErr w:type="spellStart"/>
      <w:r w:rsidR="00624102" w:rsidRPr="005E7E9C">
        <w:rPr>
          <w:rFonts w:asciiTheme="majorHAnsi" w:hAnsiTheme="majorHAnsi"/>
          <w:i/>
          <w:iCs/>
          <w:color w:val="242423"/>
          <w:w w:val="105"/>
          <w:sz w:val="24"/>
          <w:szCs w:val="24"/>
        </w:rPr>
        <w:t>considera</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la </w:t>
      </w:r>
      <w:proofErr w:type="spellStart"/>
      <w:r w:rsidR="00624102" w:rsidRPr="005E7E9C">
        <w:rPr>
          <w:rFonts w:asciiTheme="majorHAnsi" w:hAnsiTheme="majorHAnsi"/>
          <w:i/>
          <w:iCs/>
          <w:color w:val="242423"/>
          <w:w w:val="105"/>
          <w:sz w:val="24"/>
          <w:szCs w:val="24"/>
        </w:rPr>
        <w:t>calculul</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vechimii</w:t>
      </w:r>
      <w:proofErr w:type="spellEnd"/>
      <w:r w:rsidR="00624102" w:rsidRPr="005E7E9C">
        <w:rPr>
          <w:rFonts w:asciiTheme="majorHAnsi" w:hAnsiTheme="majorHAnsi"/>
          <w:i/>
          <w:iCs/>
          <w:color w:val="242423"/>
          <w:w w:val="105"/>
          <w:sz w:val="24"/>
          <w:szCs w:val="24"/>
        </w:rPr>
        <w:t xml:space="preserve"> in </w:t>
      </w:r>
      <w:proofErr w:type="spellStart"/>
      <w:r w:rsidR="00624102" w:rsidRPr="005E7E9C">
        <w:rPr>
          <w:rFonts w:asciiTheme="majorHAnsi" w:hAnsiTheme="majorHAnsi"/>
          <w:i/>
          <w:iCs/>
          <w:color w:val="151513"/>
          <w:w w:val="105"/>
          <w:sz w:val="24"/>
          <w:szCs w:val="24"/>
        </w:rPr>
        <w:t>munca</w:t>
      </w:r>
      <w:proofErr w:type="spellEnd"/>
      <w:r w:rsidR="00624102" w:rsidRPr="005E7E9C">
        <w:rPr>
          <w:rFonts w:asciiTheme="majorHAnsi" w:hAnsiTheme="majorHAnsi"/>
          <w:i/>
          <w:iCs/>
          <w:color w:val="3B3A3A"/>
          <w:w w:val="105"/>
          <w:sz w:val="24"/>
          <w:szCs w:val="24"/>
        </w:rPr>
        <w:t xml:space="preserve">, </w:t>
      </w:r>
      <w:proofErr w:type="spellStart"/>
      <w:r w:rsidR="00624102" w:rsidRPr="005E7E9C">
        <w:rPr>
          <w:rFonts w:asciiTheme="majorHAnsi" w:hAnsiTheme="majorHAnsi"/>
          <w:i/>
          <w:iCs/>
          <w:color w:val="242423"/>
          <w:w w:val="105"/>
          <w:sz w:val="24"/>
          <w:szCs w:val="24"/>
        </w:rPr>
        <w:t>timp</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151513"/>
          <w:w w:val="105"/>
          <w:sz w:val="24"/>
          <w:szCs w:val="24"/>
        </w:rPr>
        <w:t>lucrat</w:t>
      </w:r>
      <w:proofErr w:type="spellEnd"/>
      <w:r w:rsidR="00624102" w:rsidRPr="005E7E9C">
        <w:rPr>
          <w:rFonts w:asciiTheme="majorHAnsi" w:hAnsiTheme="majorHAnsi"/>
          <w:i/>
          <w:iCs/>
          <w:color w:val="151513"/>
          <w:w w:val="105"/>
          <w:sz w:val="24"/>
          <w:szCs w:val="24"/>
        </w:rPr>
        <w:t xml:space="preserve"> </w:t>
      </w:r>
      <w:r w:rsidR="00624102" w:rsidRPr="005E7E9C">
        <w:rPr>
          <w:rFonts w:asciiTheme="majorHAnsi" w:hAnsiTheme="majorHAnsi"/>
          <w:i/>
          <w:iCs/>
          <w:color w:val="3B3A3A"/>
          <w:w w:val="105"/>
          <w:sz w:val="24"/>
          <w:szCs w:val="24"/>
        </w:rPr>
        <w:t>c</w:t>
      </w:r>
      <w:r w:rsidR="00624102" w:rsidRPr="005E7E9C">
        <w:rPr>
          <w:rFonts w:asciiTheme="majorHAnsi" w:hAnsiTheme="majorHAnsi"/>
          <w:i/>
          <w:iCs/>
          <w:color w:val="151513"/>
          <w:w w:val="105"/>
          <w:sz w:val="24"/>
          <w:szCs w:val="24"/>
        </w:rPr>
        <w:t xml:space="preserve">u </w:t>
      </w:r>
      <w:proofErr w:type="spellStart"/>
      <w:r w:rsidR="00624102" w:rsidRPr="005E7E9C">
        <w:rPr>
          <w:rFonts w:asciiTheme="majorHAnsi" w:hAnsiTheme="majorHAnsi"/>
          <w:i/>
          <w:iCs/>
          <w:color w:val="151513"/>
          <w:w w:val="105"/>
          <w:sz w:val="24"/>
          <w:szCs w:val="24"/>
        </w:rPr>
        <w:t>norm</w:t>
      </w:r>
      <w:r w:rsidR="0071581A" w:rsidRPr="005E7E9C">
        <w:rPr>
          <w:rFonts w:asciiTheme="majorHAnsi" w:hAnsiTheme="majorHAnsi"/>
          <w:i/>
          <w:iCs/>
          <w:color w:val="3B3A3A"/>
          <w:w w:val="105"/>
          <w:sz w:val="24"/>
          <w:szCs w:val="24"/>
        </w:rPr>
        <w:t>ă</w:t>
      </w:r>
      <w:proofErr w:type="spellEnd"/>
      <w:r w:rsidR="00624102" w:rsidRPr="005E7E9C">
        <w:rPr>
          <w:rFonts w:asciiTheme="majorHAnsi" w:hAnsiTheme="majorHAnsi"/>
          <w:i/>
          <w:iCs/>
          <w:color w:val="3B3A3A"/>
          <w:w w:val="105"/>
          <w:sz w:val="24"/>
          <w:szCs w:val="24"/>
        </w:rPr>
        <w:t xml:space="preserve"> </w:t>
      </w:r>
      <w:proofErr w:type="spellStart"/>
      <w:r w:rsidR="00624102" w:rsidRPr="005E7E9C">
        <w:rPr>
          <w:rFonts w:asciiTheme="majorHAnsi" w:hAnsiTheme="majorHAnsi"/>
          <w:i/>
          <w:iCs/>
          <w:color w:val="242423"/>
          <w:w w:val="105"/>
          <w:sz w:val="24"/>
          <w:szCs w:val="24"/>
        </w:rPr>
        <w:t>intreaga</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pe </w:t>
      </w:r>
      <w:proofErr w:type="spellStart"/>
      <w:r w:rsidR="00624102" w:rsidRPr="005E7E9C">
        <w:rPr>
          <w:rFonts w:asciiTheme="majorHAnsi" w:hAnsiTheme="majorHAnsi"/>
          <w:i/>
          <w:iCs/>
          <w:color w:val="151513"/>
          <w:spacing w:val="-5"/>
          <w:w w:val="105"/>
          <w:sz w:val="24"/>
          <w:szCs w:val="24"/>
        </w:rPr>
        <w:t>ba</w:t>
      </w:r>
      <w:r w:rsidR="00624102" w:rsidRPr="005E7E9C">
        <w:rPr>
          <w:rFonts w:asciiTheme="majorHAnsi" w:hAnsiTheme="majorHAnsi"/>
          <w:i/>
          <w:iCs/>
          <w:color w:val="3B3A3A"/>
          <w:spacing w:val="-5"/>
          <w:w w:val="105"/>
          <w:sz w:val="24"/>
          <w:szCs w:val="24"/>
        </w:rPr>
        <w:t>za</w:t>
      </w:r>
      <w:proofErr w:type="spellEnd"/>
      <w:r w:rsidR="00624102" w:rsidRPr="005E7E9C">
        <w:rPr>
          <w:rFonts w:asciiTheme="majorHAnsi" w:hAnsiTheme="majorHAnsi"/>
          <w:i/>
          <w:iCs/>
          <w:color w:val="242423"/>
          <w:spacing w:val="-5"/>
          <w:w w:val="105"/>
          <w:sz w:val="24"/>
          <w:szCs w:val="24"/>
        </w:rPr>
        <w:t xml:space="preserve"> </w:t>
      </w:r>
      <w:proofErr w:type="spellStart"/>
      <w:r w:rsidR="00624102" w:rsidRPr="005E7E9C">
        <w:rPr>
          <w:rFonts w:asciiTheme="majorHAnsi" w:hAnsiTheme="majorHAnsi"/>
          <w:i/>
          <w:iCs/>
          <w:color w:val="242423"/>
          <w:w w:val="105"/>
          <w:sz w:val="24"/>
          <w:szCs w:val="24"/>
        </w:rPr>
        <w:t>adeverintei</w:t>
      </w:r>
      <w:proofErr w:type="spellEnd"/>
      <w:r w:rsidR="00624102" w:rsidRPr="005E7E9C">
        <w:rPr>
          <w:rFonts w:asciiTheme="majorHAnsi" w:hAnsiTheme="majorHAnsi"/>
          <w:i/>
          <w:iCs/>
          <w:color w:val="242423"/>
          <w:w w:val="105"/>
          <w:sz w:val="24"/>
          <w:szCs w:val="24"/>
        </w:rPr>
        <w:t xml:space="preserve"> </w:t>
      </w:r>
      <w:proofErr w:type="spellStart"/>
      <w:r w:rsidR="00624102" w:rsidRPr="005E7E9C">
        <w:rPr>
          <w:rFonts w:asciiTheme="majorHAnsi" w:hAnsiTheme="majorHAnsi"/>
          <w:i/>
          <w:iCs/>
          <w:color w:val="242423"/>
          <w:w w:val="105"/>
          <w:sz w:val="24"/>
          <w:szCs w:val="24"/>
        </w:rPr>
        <w:t>eliberate</w:t>
      </w:r>
      <w:proofErr w:type="spellEnd"/>
      <w:r w:rsidR="00624102" w:rsidRPr="005E7E9C">
        <w:rPr>
          <w:rFonts w:asciiTheme="majorHAnsi" w:hAnsiTheme="majorHAnsi"/>
          <w:i/>
          <w:iCs/>
          <w:color w:val="242423"/>
          <w:w w:val="105"/>
          <w:sz w:val="24"/>
          <w:szCs w:val="24"/>
        </w:rPr>
        <w:t xml:space="preserve"> </w:t>
      </w:r>
      <w:r w:rsidR="00624102" w:rsidRPr="005E7E9C">
        <w:rPr>
          <w:rFonts w:asciiTheme="majorHAnsi" w:hAnsiTheme="majorHAnsi"/>
          <w:i/>
          <w:iCs/>
          <w:color w:val="151513"/>
          <w:w w:val="105"/>
          <w:sz w:val="24"/>
          <w:szCs w:val="24"/>
        </w:rPr>
        <w:t xml:space="preserve">de </w:t>
      </w:r>
      <w:proofErr w:type="spellStart"/>
      <w:r w:rsidR="0071581A" w:rsidRPr="005E7E9C">
        <w:rPr>
          <w:rFonts w:asciiTheme="majorHAnsi" w:hAnsiTheme="majorHAnsi"/>
          <w:i/>
          <w:iCs/>
          <w:color w:val="242423"/>
          <w:spacing w:val="-12"/>
          <w:w w:val="105"/>
          <w:sz w:val="24"/>
          <w:szCs w:val="24"/>
        </w:rPr>
        <w:t>Primăria</w:t>
      </w:r>
      <w:proofErr w:type="spellEnd"/>
      <w:r w:rsidR="0071581A" w:rsidRPr="005E7E9C">
        <w:rPr>
          <w:rFonts w:asciiTheme="majorHAnsi" w:hAnsiTheme="majorHAnsi"/>
          <w:i/>
          <w:iCs/>
          <w:color w:val="242423"/>
          <w:spacing w:val="-12"/>
          <w:w w:val="105"/>
          <w:sz w:val="24"/>
          <w:szCs w:val="24"/>
        </w:rPr>
        <w:t xml:space="preserve"> </w:t>
      </w:r>
      <w:proofErr w:type="spellStart"/>
      <w:r w:rsidR="0071581A" w:rsidRPr="005E7E9C">
        <w:rPr>
          <w:rFonts w:asciiTheme="majorHAnsi" w:hAnsiTheme="majorHAnsi"/>
          <w:i/>
          <w:iCs/>
          <w:color w:val="242423"/>
          <w:spacing w:val="-12"/>
          <w:w w:val="105"/>
          <w:sz w:val="24"/>
          <w:szCs w:val="24"/>
        </w:rPr>
        <w:t>municipiului</w:t>
      </w:r>
      <w:proofErr w:type="spellEnd"/>
      <w:r w:rsidR="0071581A" w:rsidRPr="005E7E9C">
        <w:rPr>
          <w:rFonts w:asciiTheme="majorHAnsi" w:hAnsiTheme="majorHAnsi"/>
          <w:i/>
          <w:iCs/>
          <w:color w:val="242423"/>
          <w:spacing w:val="-12"/>
          <w:w w:val="105"/>
          <w:sz w:val="24"/>
          <w:szCs w:val="24"/>
        </w:rPr>
        <w:t xml:space="preserve"> Târgu Jiu</w:t>
      </w:r>
    </w:p>
    <w:p w14:paraId="60DC3B61" w14:textId="44FC627C" w:rsidR="0071581A" w:rsidRPr="005E7E9C" w:rsidRDefault="00624102" w:rsidP="0071581A">
      <w:pPr>
        <w:pStyle w:val="Listparagraf"/>
        <w:numPr>
          <w:ilvl w:val="0"/>
          <w:numId w:val="5"/>
        </w:numPr>
        <w:tabs>
          <w:tab w:val="left" w:pos="313"/>
        </w:tabs>
        <w:rPr>
          <w:rFonts w:asciiTheme="majorHAnsi" w:hAnsiTheme="majorHAnsi"/>
          <w:i/>
          <w:iCs/>
          <w:color w:val="151513"/>
          <w:sz w:val="24"/>
          <w:szCs w:val="24"/>
          <w:lang w:val="it-IT"/>
        </w:rPr>
      </w:pPr>
      <w:r w:rsidRPr="005E7E9C">
        <w:rPr>
          <w:rFonts w:asciiTheme="majorHAnsi" w:hAnsiTheme="majorHAnsi"/>
          <w:i/>
          <w:iCs/>
          <w:color w:val="242423"/>
          <w:w w:val="105"/>
          <w:sz w:val="24"/>
          <w:szCs w:val="24"/>
          <w:lang w:val="it-IT"/>
        </w:rPr>
        <w:t xml:space="preserve">servicii de </w:t>
      </w:r>
      <w:r w:rsidR="005E7E9C">
        <w:rPr>
          <w:rFonts w:asciiTheme="majorHAnsi" w:hAnsiTheme="majorHAnsi"/>
          <w:i/>
          <w:iCs/>
          <w:color w:val="151513"/>
          <w:w w:val="105"/>
          <w:sz w:val="24"/>
          <w:szCs w:val="24"/>
          <w:lang w:val="it-IT"/>
        </w:rPr>
        <w:t>î</w:t>
      </w:r>
      <w:r w:rsidRPr="005E7E9C">
        <w:rPr>
          <w:rFonts w:asciiTheme="majorHAnsi" w:hAnsiTheme="majorHAnsi"/>
          <w:i/>
          <w:iCs/>
          <w:color w:val="151513"/>
          <w:w w:val="105"/>
          <w:sz w:val="24"/>
          <w:szCs w:val="24"/>
          <w:lang w:val="it-IT"/>
        </w:rPr>
        <w:t>ngrijire la</w:t>
      </w:r>
      <w:r w:rsidRPr="005E7E9C">
        <w:rPr>
          <w:rFonts w:asciiTheme="majorHAnsi" w:hAnsiTheme="majorHAnsi"/>
          <w:i/>
          <w:iCs/>
          <w:color w:val="151513"/>
          <w:spacing w:val="-7"/>
          <w:w w:val="105"/>
          <w:sz w:val="24"/>
          <w:szCs w:val="24"/>
          <w:lang w:val="it-IT"/>
        </w:rPr>
        <w:t xml:space="preserve"> </w:t>
      </w:r>
      <w:r w:rsidRPr="005E7E9C">
        <w:rPr>
          <w:rFonts w:asciiTheme="majorHAnsi" w:hAnsiTheme="majorHAnsi"/>
          <w:i/>
          <w:iCs/>
          <w:color w:val="242423"/>
          <w:w w:val="105"/>
          <w:sz w:val="24"/>
          <w:szCs w:val="24"/>
          <w:lang w:val="it-IT"/>
        </w:rPr>
        <w:t>domiciliu</w:t>
      </w:r>
      <w:r w:rsidR="0071581A" w:rsidRPr="005E7E9C">
        <w:rPr>
          <w:rFonts w:asciiTheme="majorHAnsi" w:hAnsiTheme="majorHAnsi"/>
          <w:i/>
          <w:iCs/>
          <w:color w:val="242423"/>
          <w:w w:val="105"/>
          <w:sz w:val="24"/>
          <w:szCs w:val="24"/>
          <w:lang w:val="it-IT"/>
        </w:rPr>
        <w:t xml:space="preserve"> furnizate  de serviciul social ,,Centrul Magnolia-Unitate de îngrijire la domiciliu”, </w:t>
      </w:r>
      <w:r w:rsidR="005E7E9C">
        <w:rPr>
          <w:rFonts w:asciiTheme="majorHAnsi" w:hAnsiTheme="majorHAnsi"/>
          <w:i/>
          <w:iCs/>
          <w:color w:val="242423"/>
          <w:w w:val="105"/>
          <w:sz w:val="24"/>
          <w:szCs w:val="24"/>
          <w:lang w:val="it-IT"/>
        </w:rPr>
        <w:t xml:space="preserve">din </w:t>
      </w:r>
      <w:r w:rsidR="0071581A" w:rsidRPr="005E7E9C">
        <w:rPr>
          <w:rFonts w:asciiTheme="majorHAnsi" w:hAnsiTheme="majorHAnsi"/>
          <w:i/>
          <w:iCs/>
          <w:color w:val="242423"/>
          <w:w w:val="105"/>
          <w:sz w:val="24"/>
          <w:szCs w:val="24"/>
          <w:lang w:val="it-IT"/>
        </w:rPr>
        <w:t>B.dul Constantin Brâncuși nr.53,</w:t>
      </w:r>
      <w:r w:rsidR="005E7E9C">
        <w:rPr>
          <w:rFonts w:asciiTheme="majorHAnsi" w:hAnsiTheme="majorHAnsi"/>
          <w:i/>
          <w:iCs/>
          <w:color w:val="242423"/>
          <w:w w:val="105"/>
          <w:sz w:val="24"/>
          <w:szCs w:val="24"/>
          <w:lang w:val="it-IT"/>
        </w:rPr>
        <w:t xml:space="preserve"> bl.53,</w:t>
      </w:r>
      <w:r w:rsidR="0071581A" w:rsidRPr="005E7E9C">
        <w:rPr>
          <w:rFonts w:asciiTheme="majorHAnsi" w:hAnsiTheme="majorHAnsi"/>
          <w:i/>
          <w:iCs/>
          <w:color w:val="242423"/>
          <w:w w:val="105"/>
          <w:sz w:val="24"/>
          <w:szCs w:val="24"/>
          <w:lang w:val="it-IT"/>
        </w:rPr>
        <w:t xml:space="preserve"> parter;</w:t>
      </w:r>
    </w:p>
    <w:p w14:paraId="4E268797" w14:textId="674EAF0A" w:rsidR="0071581A" w:rsidRPr="005E7E9C" w:rsidRDefault="0071581A" w:rsidP="0071581A">
      <w:pPr>
        <w:pStyle w:val="Listparagraf"/>
        <w:numPr>
          <w:ilvl w:val="0"/>
          <w:numId w:val="5"/>
        </w:numPr>
        <w:tabs>
          <w:tab w:val="left" w:pos="313"/>
          <w:tab w:val="left" w:pos="3015"/>
        </w:tabs>
        <w:jc w:val="both"/>
        <w:rPr>
          <w:b/>
          <w:lang w:val="it-IT"/>
        </w:rPr>
      </w:pPr>
      <w:r w:rsidRPr="005E7E9C">
        <w:rPr>
          <w:rFonts w:asciiTheme="majorHAnsi" w:hAnsiTheme="majorHAnsi"/>
          <w:i/>
          <w:iCs/>
          <w:color w:val="242423"/>
          <w:w w:val="105"/>
          <w:sz w:val="24"/>
          <w:szCs w:val="24"/>
          <w:lang w:val="it-IT"/>
        </w:rPr>
        <w:t>servicii de socializare și petrecere a t</w:t>
      </w:r>
      <w:r w:rsidR="005E7E9C">
        <w:rPr>
          <w:rFonts w:asciiTheme="majorHAnsi" w:hAnsiTheme="majorHAnsi"/>
          <w:i/>
          <w:iCs/>
          <w:color w:val="242423"/>
          <w:w w:val="105"/>
          <w:sz w:val="24"/>
          <w:szCs w:val="24"/>
          <w:lang w:val="it-IT"/>
        </w:rPr>
        <w:t>i</w:t>
      </w:r>
      <w:r w:rsidRPr="005E7E9C">
        <w:rPr>
          <w:rFonts w:asciiTheme="majorHAnsi" w:hAnsiTheme="majorHAnsi"/>
          <w:i/>
          <w:iCs/>
          <w:color w:val="242423"/>
          <w:w w:val="105"/>
          <w:sz w:val="24"/>
          <w:szCs w:val="24"/>
          <w:lang w:val="it-IT"/>
        </w:rPr>
        <w:t xml:space="preserve">mpului liber furnizate  de serviciul social ,,Centrul Magnolia – Centru de zi de socializare și petrecere a timpului liber”, </w:t>
      </w:r>
      <w:r w:rsidR="005E7E9C">
        <w:rPr>
          <w:rFonts w:asciiTheme="majorHAnsi" w:hAnsiTheme="majorHAnsi"/>
          <w:i/>
          <w:iCs/>
          <w:color w:val="242423"/>
          <w:w w:val="105"/>
          <w:sz w:val="24"/>
          <w:szCs w:val="24"/>
          <w:lang w:val="it-IT"/>
        </w:rPr>
        <w:t xml:space="preserve">din </w:t>
      </w:r>
      <w:r w:rsidRPr="005E7E9C">
        <w:rPr>
          <w:rFonts w:asciiTheme="majorHAnsi" w:hAnsiTheme="majorHAnsi"/>
          <w:i/>
          <w:iCs/>
          <w:color w:val="242423"/>
          <w:w w:val="105"/>
          <w:sz w:val="24"/>
          <w:szCs w:val="24"/>
          <w:lang w:val="it-IT"/>
        </w:rPr>
        <w:t>B.dul Constantin Brâncuși nr.53,</w:t>
      </w:r>
      <w:r w:rsidR="005E7E9C">
        <w:rPr>
          <w:rFonts w:asciiTheme="majorHAnsi" w:hAnsiTheme="majorHAnsi"/>
          <w:i/>
          <w:iCs/>
          <w:color w:val="242423"/>
          <w:w w:val="105"/>
          <w:sz w:val="24"/>
          <w:szCs w:val="24"/>
          <w:lang w:val="it-IT"/>
        </w:rPr>
        <w:t xml:space="preserve"> bl.53,</w:t>
      </w:r>
      <w:r w:rsidRPr="005E7E9C">
        <w:rPr>
          <w:rFonts w:asciiTheme="majorHAnsi" w:hAnsiTheme="majorHAnsi"/>
          <w:i/>
          <w:iCs/>
          <w:color w:val="242423"/>
          <w:w w:val="105"/>
          <w:sz w:val="24"/>
          <w:szCs w:val="24"/>
          <w:lang w:val="it-IT"/>
        </w:rPr>
        <w:t xml:space="preserve"> parter;</w:t>
      </w:r>
    </w:p>
    <w:p w14:paraId="052D9C74" w14:textId="340E441A" w:rsidR="0071581A" w:rsidRPr="005E7E9C" w:rsidRDefault="0071581A" w:rsidP="0071581A">
      <w:pPr>
        <w:pStyle w:val="Listparagraf"/>
        <w:numPr>
          <w:ilvl w:val="0"/>
          <w:numId w:val="5"/>
        </w:numPr>
        <w:tabs>
          <w:tab w:val="left" w:pos="313"/>
          <w:tab w:val="left" w:pos="3015"/>
        </w:tabs>
        <w:jc w:val="both"/>
        <w:rPr>
          <w:rFonts w:asciiTheme="majorHAnsi" w:hAnsiTheme="majorHAnsi"/>
          <w:b/>
          <w:i/>
          <w:iCs/>
          <w:sz w:val="24"/>
          <w:szCs w:val="24"/>
          <w:lang w:val="it-IT"/>
        </w:rPr>
      </w:pPr>
      <w:r w:rsidRPr="005E7E9C">
        <w:rPr>
          <w:rFonts w:asciiTheme="majorHAnsi" w:hAnsiTheme="majorHAnsi"/>
          <w:i/>
          <w:iCs/>
          <w:color w:val="151513"/>
          <w:sz w:val="24"/>
          <w:szCs w:val="24"/>
          <w:lang w:val="it-IT"/>
        </w:rPr>
        <w:t xml:space="preserve">adăpost de noapte pentru persanele fără adăpost  </w:t>
      </w:r>
      <w:r w:rsidRPr="005E7E9C">
        <w:rPr>
          <w:rFonts w:asciiTheme="majorHAnsi" w:hAnsiTheme="majorHAnsi"/>
          <w:i/>
          <w:iCs/>
          <w:color w:val="242423"/>
          <w:w w:val="105"/>
          <w:sz w:val="24"/>
          <w:szCs w:val="24"/>
          <w:lang w:val="it-IT"/>
        </w:rPr>
        <w:t>furnizate  de serviciul social ,,</w:t>
      </w:r>
      <w:r w:rsidRPr="005E7E9C">
        <w:rPr>
          <w:rFonts w:asciiTheme="majorHAnsi" w:hAnsiTheme="majorHAnsi"/>
          <w:i/>
          <w:iCs/>
          <w:sz w:val="24"/>
          <w:szCs w:val="24"/>
          <w:lang w:val="it-IT"/>
        </w:rPr>
        <w:t xml:space="preserve">  Centrul Social de Urgență pentru Persoanele fără Adăpost –Casa Iris”</w:t>
      </w:r>
      <w:r w:rsidR="005E7E9C" w:rsidRPr="005E7E9C">
        <w:rPr>
          <w:rFonts w:asciiTheme="majorHAnsi" w:hAnsiTheme="majorHAnsi"/>
          <w:i/>
          <w:iCs/>
          <w:sz w:val="24"/>
          <w:szCs w:val="24"/>
          <w:lang w:val="it-IT"/>
        </w:rPr>
        <w:t xml:space="preserve"> din B.dul dacia nr</w:t>
      </w:r>
      <w:r w:rsidR="005E7E9C">
        <w:rPr>
          <w:rFonts w:asciiTheme="majorHAnsi" w:hAnsiTheme="majorHAnsi"/>
          <w:i/>
          <w:iCs/>
          <w:sz w:val="24"/>
          <w:szCs w:val="24"/>
          <w:lang w:val="it-IT"/>
        </w:rPr>
        <w:t>.13.</w:t>
      </w:r>
    </w:p>
    <w:p w14:paraId="505C5470" w14:textId="77777777" w:rsidR="004026E8" w:rsidRPr="005E7E9C" w:rsidRDefault="004026E8">
      <w:pPr>
        <w:pStyle w:val="Corptext"/>
        <w:spacing w:before="5"/>
        <w:rPr>
          <w:i/>
          <w:iCs/>
          <w:u w:val="single"/>
          <w:lang w:val="it-IT"/>
        </w:rPr>
      </w:pPr>
    </w:p>
    <w:p w14:paraId="01202721" w14:textId="77777777" w:rsidR="004026E8" w:rsidRPr="005E7E9C" w:rsidRDefault="00000000">
      <w:pPr>
        <w:pStyle w:val="Listparagraf"/>
        <w:numPr>
          <w:ilvl w:val="0"/>
          <w:numId w:val="7"/>
        </w:numPr>
        <w:tabs>
          <w:tab w:val="left" w:pos="395"/>
        </w:tabs>
        <w:ind w:left="394" w:hanging="282"/>
        <w:rPr>
          <w:rFonts w:asciiTheme="majorHAnsi" w:hAnsiTheme="majorHAnsi"/>
          <w:b/>
          <w:bCs/>
          <w:i/>
          <w:iCs/>
          <w:sz w:val="24"/>
          <w:szCs w:val="24"/>
          <w:lang w:val="it-IT"/>
        </w:rPr>
      </w:pPr>
      <w:r w:rsidRPr="005E7E9C">
        <w:rPr>
          <w:rFonts w:asciiTheme="majorHAnsi" w:hAnsiTheme="majorHAnsi"/>
          <w:b/>
          <w:bCs/>
          <w:i/>
          <w:iCs/>
          <w:w w:val="120"/>
          <w:sz w:val="24"/>
          <w:szCs w:val="24"/>
          <w:u w:color="9933FF"/>
          <w:lang w:val="it-IT"/>
        </w:rPr>
        <w:t>Informaţii despre accesul la locuinţe sociale/locuinţe sociale</w:t>
      </w:r>
      <w:r w:rsidRPr="005E7E9C">
        <w:rPr>
          <w:rFonts w:asciiTheme="majorHAnsi" w:hAnsiTheme="majorHAnsi"/>
          <w:b/>
          <w:bCs/>
          <w:i/>
          <w:iCs/>
          <w:spacing w:val="-43"/>
          <w:w w:val="120"/>
          <w:sz w:val="24"/>
          <w:szCs w:val="24"/>
          <w:u w:color="9933FF"/>
          <w:lang w:val="it-IT"/>
        </w:rPr>
        <w:t xml:space="preserve"> </w:t>
      </w:r>
      <w:r w:rsidRPr="005E7E9C">
        <w:rPr>
          <w:rFonts w:asciiTheme="majorHAnsi" w:hAnsiTheme="majorHAnsi"/>
          <w:b/>
          <w:bCs/>
          <w:i/>
          <w:iCs/>
          <w:w w:val="120"/>
          <w:sz w:val="24"/>
          <w:szCs w:val="24"/>
          <w:u w:color="9933FF"/>
          <w:lang w:val="it-IT"/>
        </w:rPr>
        <w:t>adaptate:</w:t>
      </w:r>
    </w:p>
    <w:p w14:paraId="4989D9AE" w14:textId="77777777" w:rsidR="004026E8" w:rsidRPr="005E7E9C" w:rsidRDefault="004026E8">
      <w:pPr>
        <w:pStyle w:val="Corptext"/>
        <w:spacing w:before="2"/>
        <w:rPr>
          <w:rFonts w:asciiTheme="majorHAnsi" w:hAnsiTheme="majorHAnsi"/>
          <w:b/>
          <w:bCs/>
          <w:i/>
          <w:iCs/>
          <w:u w:val="single"/>
          <w:lang w:val="it-IT"/>
        </w:rPr>
      </w:pPr>
    </w:p>
    <w:p w14:paraId="4870C6FF" w14:textId="77777777" w:rsidR="004026E8" w:rsidRPr="005E7E9C" w:rsidRDefault="00000000" w:rsidP="00594D2A">
      <w:pPr>
        <w:pStyle w:val="Listparagraf"/>
        <w:numPr>
          <w:ilvl w:val="0"/>
          <w:numId w:val="11"/>
        </w:numPr>
        <w:tabs>
          <w:tab w:val="left" w:pos="820"/>
        </w:tabs>
        <w:spacing w:before="90"/>
        <w:rPr>
          <w:i/>
          <w:iCs/>
          <w:sz w:val="24"/>
          <w:szCs w:val="24"/>
          <w:lang w:val="it-IT"/>
        </w:rPr>
      </w:pPr>
      <w:r w:rsidRPr="005E7E9C">
        <w:rPr>
          <w:i/>
          <w:iCs/>
          <w:w w:val="105"/>
          <w:sz w:val="24"/>
          <w:szCs w:val="24"/>
          <w:lang w:val="it-IT"/>
        </w:rPr>
        <w:t>Informare</w:t>
      </w:r>
      <w:r w:rsidRPr="005E7E9C">
        <w:rPr>
          <w:i/>
          <w:iCs/>
          <w:spacing w:val="21"/>
          <w:w w:val="105"/>
          <w:sz w:val="24"/>
          <w:szCs w:val="24"/>
          <w:lang w:val="it-IT"/>
        </w:rPr>
        <w:t xml:space="preserve"> </w:t>
      </w:r>
      <w:r w:rsidRPr="005E7E9C">
        <w:rPr>
          <w:i/>
          <w:iCs/>
          <w:w w:val="105"/>
          <w:sz w:val="24"/>
          <w:szCs w:val="24"/>
          <w:lang w:val="it-IT"/>
        </w:rPr>
        <w:t>și</w:t>
      </w:r>
      <w:r w:rsidRPr="005E7E9C">
        <w:rPr>
          <w:i/>
          <w:iCs/>
          <w:spacing w:val="18"/>
          <w:w w:val="105"/>
          <w:sz w:val="24"/>
          <w:szCs w:val="24"/>
          <w:lang w:val="it-IT"/>
        </w:rPr>
        <w:t xml:space="preserve"> </w:t>
      </w:r>
      <w:r w:rsidRPr="005E7E9C">
        <w:rPr>
          <w:i/>
          <w:iCs/>
          <w:w w:val="105"/>
          <w:sz w:val="24"/>
          <w:szCs w:val="24"/>
          <w:lang w:val="it-IT"/>
        </w:rPr>
        <w:t>consiliere</w:t>
      </w:r>
      <w:r w:rsidRPr="005E7E9C">
        <w:rPr>
          <w:i/>
          <w:iCs/>
          <w:spacing w:val="19"/>
          <w:w w:val="105"/>
          <w:sz w:val="24"/>
          <w:szCs w:val="24"/>
          <w:lang w:val="it-IT"/>
        </w:rPr>
        <w:t xml:space="preserve"> </w:t>
      </w:r>
      <w:r w:rsidRPr="005E7E9C">
        <w:rPr>
          <w:i/>
          <w:iCs/>
          <w:w w:val="105"/>
          <w:sz w:val="24"/>
          <w:szCs w:val="24"/>
          <w:lang w:val="it-IT"/>
        </w:rPr>
        <w:t>cu</w:t>
      </w:r>
      <w:r w:rsidRPr="005E7E9C">
        <w:rPr>
          <w:i/>
          <w:iCs/>
          <w:spacing w:val="25"/>
          <w:w w:val="105"/>
          <w:sz w:val="24"/>
          <w:szCs w:val="24"/>
          <w:lang w:val="it-IT"/>
        </w:rPr>
        <w:t xml:space="preserve"> </w:t>
      </w:r>
      <w:r w:rsidRPr="005E7E9C">
        <w:rPr>
          <w:i/>
          <w:iCs/>
          <w:w w:val="105"/>
          <w:sz w:val="24"/>
          <w:szCs w:val="24"/>
          <w:lang w:val="it-IT"/>
        </w:rPr>
        <w:t>privire</w:t>
      </w:r>
      <w:r w:rsidRPr="005E7E9C">
        <w:rPr>
          <w:i/>
          <w:iCs/>
          <w:spacing w:val="21"/>
          <w:w w:val="105"/>
          <w:sz w:val="24"/>
          <w:szCs w:val="24"/>
          <w:lang w:val="it-IT"/>
        </w:rPr>
        <w:t xml:space="preserve"> </w:t>
      </w:r>
      <w:r w:rsidRPr="005E7E9C">
        <w:rPr>
          <w:i/>
          <w:iCs/>
          <w:w w:val="105"/>
          <w:sz w:val="24"/>
          <w:szCs w:val="24"/>
          <w:lang w:val="it-IT"/>
        </w:rPr>
        <w:t>la</w:t>
      </w:r>
      <w:r w:rsidRPr="005E7E9C">
        <w:rPr>
          <w:i/>
          <w:iCs/>
          <w:spacing w:val="21"/>
          <w:w w:val="105"/>
          <w:sz w:val="24"/>
          <w:szCs w:val="24"/>
          <w:lang w:val="it-IT"/>
        </w:rPr>
        <w:t xml:space="preserve"> </w:t>
      </w:r>
      <w:r w:rsidRPr="005E7E9C">
        <w:rPr>
          <w:i/>
          <w:iCs/>
          <w:w w:val="105"/>
          <w:sz w:val="24"/>
          <w:szCs w:val="24"/>
          <w:lang w:val="it-IT"/>
        </w:rPr>
        <w:t>identificarea</w:t>
      </w:r>
      <w:r w:rsidRPr="005E7E9C">
        <w:rPr>
          <w:i/>
          <w:iCs/>
          <w:spacing w:val="21"/>
          <w:w w:val="105"/>
          <w:sz w:val="24"/>
          <w:szCs w:val="24"/>
          <w:lang w:val="it-IT"/>
        </w:rPr>
        <w:t xml:space="preserve"> </w:t>
      </w:r>
      <w:r w:rsidRPr="005E7E9C">
        <w:rPr>
          <w:i/>
          <w:iCs/>
          <w:w w:val="105"/>
          <w:sz w:val="24"/>
          <w:szCs w:val="24"/>
          <w:lang w:val="it-IT"/>
        </w:rPr>
        <w:t>unor</w:t>
      </w:r>
      <w:r w:rsidRPr="005E7E9C">
        <w:rPr>
          <w:i/>
          <w:iCs/>
          <w:spacing w:val="21"/>
          <w:w w:val="105"/>
          <w:sz w:val="24"/>
          <w:szCs w:val="24"/>
          <w:lang w:val="it-IT"/>
        </w:rPr>
        <w:t xml:space="preserve"> </w:t>
      </w:r>
      <w:r w:rsidRPr="005E7E9C">
        <w:rPr>
          <w:i/>
          <w:iCs/>
          <w:w w:val="105"/>
          <w:sz w:val="24"/>
          <w:szCs w:val="24"/>
          <w:lang w:val="it-IT"/>
        </w:rPr>
        <w:t>soluții</w:t>
      </w:r>
      <w:r w:rsidRPr="005E7E9C">
        <w:rPr>
          <w:i/>
          <w:iCs/>
          <w:spacing w:val="18"/>
          <w:w w:val="105"/>
          <w:sz w:val="24"/>
          <w:szCs w:val="24"/>
          <w:lang w:val="it-IT"/>
        </w:rPr>
        <w:t xml:space="preserve"> </w:t>
      </w:r>
      <w:r w:rsidRPr="005E7E9C">
        <w:rPr>
          <w:i/>
          <w:iCs/>
          <w:w w:val="105"/>
          <w:sz w:val="24"/>
          <w:szCs w:val="24"/>
          <w:lang w:val="it-IT"/>
        </w:rPr>
        <w:t>locative,</w:t>
      </w:r>
      <w:r w:rsidRPr="005E7E9C">
        <w:rPr>
          <w:i/>
          <w:iCs/>
          <w:spacing w:val="21"/>
          <w:w w:val="105"/>
          <w:sz w:val="24"/>
          <w:szCs w:val="24"/>
          <w:lang w:val="it-IT"/>
        </w:rPr>
        <w:t xml:space="preserve"> </w:t>
      </w:r>
      <w:r w:rsidRPr="005E7E9C">
        <w:rPr>
          <w:i/>
          <w:iCs/>
          <w:w w:val="105"/>
          <w:sz w:val="24"/>
          <w:szCs w:val="24"/>
          <w:lang w:val="it-IT"/>
        </w:rPr>
        <w:t>acolo</w:t>
      </w:r>
      <w:r w:rsidRPr="005E7E9C">
        <w:rPr>
          <w:i/>
          <w:iCs/>
          <w:spacing w:val="22"/>
          <w:w w:val="105"/>
          <w:sz w:val="24"/>
          <w:szCs w:val="24"/>
          <w:lang w:val="it-IT"/>
        </w:rPr>
        <w:t xml:space="preserve"> </w:t>
      </w:r>
      <w:r w:rsidRPr="005E7E9C">
        <w:rPr>
          <w:i/>
          <w:iCs/>
          <w:w w:val="105"/>
          <w:sz w:val="24"/>
          <w:szCs w:val="24"/>
          <w:lang w:val="it-IT"/>
        </w:rPr>
        <w:t>unde</w:t>
      </w:r>
      <w:r w:rsidRPr="005E7E9C">
        <w:rPr>
          <w:i/>
          <w:iCs/>
          <w:spacing w:val="21"/>
          <w:w w:val="105"/>
          <w:sz w:val="24"/>
          <w:szCs w:val="24"/>
          <w:lang w:val="it-IT"/>
        </w:rPr>
        <w:t xml:space="preserve"> </w:t>
      </w:r>
      <w:r w:rsidRPr="005E7E9C">
        <w:rPr>
          <w:i/>
          <w:iCs/>
          <w:w w:val="105"/>
          <w:sz w:val="24"/>
          <w:szCs w:val="24"/>
          <w:lang w:val="it-IT"/>
        </w:rPr>
        <w:t>este</w:t>
      </w:r>
      <w:r w:rsidRPr="005E7E9C">
        <w:rPr>
          <w:i/>
          <w:iCs/>
          <w:spacing w:val="21"/>
          <w:w w:val="105"/>
          <w:sz w:val="24"/>
          <w:szCs w:val="24"/>
          <w:lang w:val="it-IT"/>
        </w:rPr>
        <w:t xml:space="preserve"> </w:t>
      </w:r>
      <w:r w:rsidRPr="005E7E9C">
        <w:rPr>
          <w:i/>
          <w:iCs/>
          <w:w w:val="105"/>
          <w:sz w:val="24"/>
          <w:szCs w:val="24"/>
          <w:lang w:val="it-IT"/>
        </w:rPr>
        <w:t>cazul;</w:t>
      </w:r>
    </w:p>
    <w:p w14:paraId="1F9C08C9" w14:textId="77777777" w:rsidR="00594D2A" w:rsidRPr="005E7E9C" w:rsidRDefault="00000000" w:rsidP="00594D2A">
      <w:pPr>
        <w:pStyle w:val="Listparagraf"/>
        <w:numPr>
          <w:ilvl w:val="0"/>
          <w:numId w:val="11"/>
        </w:numPr>
        <w:tabs>
          <w:tab w:val="left" w:pos="832"/>
        </w:tabs>
        <w:ind w:right="100"/>
        <w:jc w:val="both"/>
        <w:rPr>
          <w:i/>
          <w:iCs/>
          <w:sz w:val="24"/>
          <w:szCs w:val="24"/>
          <w:lang w:val="it-IT"/>
        </w:rPr>
      </w:pPr>
      <w:r w:rsidRPr="005E7E9C">
        <w:rPr>
          <w:i/>
          <w:iCs/>
          <w:w w:val="110"/>
          <w:sz w:val="24"/>
          <w:szCs w:val="24"/>
          <w:lang w:val="it-IT"/>
        </w:rPr>
        <w:t>Acordare suport pentru evitarea riscului locativ (seniorul poate deveni persoană fără adăpost din diverse cauze), în acord cu prevederile art.27^12 alin.2) din Legea</w:t>
      </w:r>
      <w:r w:rsidRPr="005E7E9C">
        <w:rPr>
          <w:i/>
          <w:iCs/>
          <w:spacing w:val="66"/>
          <w:w w:val="110"/>
          <w:sz w:val="24"/>
          <w:szCs w:val="24"/>
          <w:lang w:val="it-IT"/>
        </w:rPr>
        <w:t xml:space="preserve"> </w:t>
      </w:r>
      <w:r w:rsidRPr="005E7E9C">
        <w:rPr>
          <w:i/>
          <w:iCs/>
          <w:w w:val="110"/>
          <w:sz w:val="24"/>
          <w:szCs w:val="24"/>
          <w:lang w:val="it-IT"/>
        </w:rPr>
        <w:t>nr.196/2016 privind venitul minim de incluziune, cu modificarile si completarile ulterioare</w:t>
      </w:r>
      <w:r w:rsidR="00594D2A" w:rsidRPr="005E7E9C">
        <w:rPr>
          <w:i/>
          <w:iCs/>
          <w:w w:val="110"/>
          <w:sz w:val="24"/>
          <w:szCs w:val="24"/>
          <w:lang w:val="it-IT"/>
        </w:rPr>
        <w:t>:</w:t>
      </w:r>
    </w:p>
    <w:p w14:paraId="6E329B13" w14:textId="1F68CDC7" w:rsidR="004026E8" w:rsidRPr="005E7E9C" w:rsidRDefault="00000000" w:rsidP="00594D2A">
      <w:pPr>
        <w:pStyle w:val="Listparagraf"/>
        <w:numPr>
          <w:ilvl w:val="0"/>
          <w:numId w:val="11"/>
        </w:numPr>
        <w:tabs>
          <w:tab w:val="left" w:pos="832"/>
        </w:tabs>
        <w:ind w:right="100"/>
        <w:jc w:val="both"/>
        <w:rPr>
          <w:i/>
          <w:iCs/>
          <w:sz w:val="24"/>
          <w:szCs w:val="24"/>
          <w:lang w:val="it-IT"/>
        </w:rPr>
      </w:pPr>
      <w:r w:rsidRPr="005E7E9C">
        <w:rPr>
          <w:i/>
          <w:iCs/>
          <w:w w:val="110"/>
          <w:sz w:val="24"/>
          <w:szCs w:val="24"/>
          <w:lang w:val="it-IT"/>
        </w:rPr>
        <w:t>ajutoare materiale şi financiare destinate reabilitării locuinţei; subvenţionare, integrală sau parţială, pentru plata chiriei; spaţii pentru găzduirea, pe perioadă determinată, a persoanelor fără adăpost; construcţia şi/sau reabilitarea de spaţii cu destinaţie de locuinţe sociale</w:t>
      </w:r>
      <w:r w:rsidR="00594D2A" w:rsidRPr="005E7E9C">
        <w:rPr>
          <w:i/>
          <w:iCs/>
          <w:w w:val="110"/>
          <w:sz w:val="24"/>
          <w:szCs w:val="24"/>
          <w:lang w:val="it-IT"/>
        </w:rPr>
        <w:t>.</w:t>
      </w:r>
    </w:p>
    <w:p w14:paraId="26742483" w14:textId="77777777" w:rsidR="004026E8" w:rsidRPr="005E7E9C" w:rsidRDefault="004026E8">
      <w:pPr>
        <w:pStyle w:val="Corptext"/>
        <w:spacing w:before="1"/>
        <w:rPr>
          <w:rFonts w:asciiTheme="majorHAnsi" w:hAnsiTheme="majorHAnsi"/>
          <w:b/>
          <w:bCs/>
          <w:i/>
          <w:iCs/>
          <w:lang w:val="it-IT"/>
        </w:rPr>
      </w:pPr>
    </w:p>
    <w:p w14:paraId="50A96BC3" w14:textId="77777777" w:rsidR="004026E8" w:rsidRPr="00594D2A" w:rsidRDefault="00000000">
      <w:pPr>
        <w:pStyle w:val="Listparagraf"/>
        <w:numPr>
          <w:ilvl w:val="0"/>
          <w:numId w:val="7"/>
        </w:numPr>
        <w:tabs>
          <w:tab w:val="left" w:pos="395"/>
        </w:tabs>
        <w:spacing w:before="1"/>
        <w:ind w:left="394" w:hanging="282"/>
        <w:rPr>
          <w:rFonts w:asciiTheme="majorHAnsi" w:hAnsiTheme="majorHAnsi"/>
          <w:b/>
          <w:bCs/>
          <w:i/>
          <w:iCs/>
          <w:sz w:val="24"/>
          <w:szCs w:val="24"/>
        </w:rPr>
      </w:pPr>
      <w:proofErr w:type="spellStart"/>
      <w:r w:rsidRPr="00594D2A">
        <w:rPr>
          <w:rFonts w:asciiTheme="majorHAnsi" w:hAnsiTheme="majorHAnsi"/>
          <w:b/>
          <w:bCs/>
          <w:i/>
          <w:iCs/>
          <w:w w:val="120"/>
          <w:sz w:val="24"/>
          <w:szCs w:val="24"/>
        </w:rPr>
        <w:t>Informaţii</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despre</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posibilităţile</w:t>
      </w:r>
      <w:proofErr w:type="spellEnd"/>
      <w:r w:rsidRPr="00594D2A">
        <w:rPr>
          <w:rFonts w:asciiTheme="majorHAnsi" w:hAnsiTheme="majorHAnsi"/>
          <w:b/>
          <w:bCs/>
          <w:i/>
          <w:iCs/>
          <w:w w:val="120"/>
          <w:sz w:val="24"/>
          <w:szCs w:val="24"/>
        </w:rPr>
        <w:t xml:space="preserve"> de </w:t>
      </w:r>
      <w:proofErr w:type="spellStart"/>
      <w:r w:rsidRPr="00594D2A">
        <w:rPr>
          <w:rFonts w:asciiTheme="majorHAnsi" w:hAnsiTheme="majorHAnsi"/>
          <w:b/>
          <w:bCs/>
          <w:i/>
          <w:iCs/>
          <w:w w:val="120"/>
          <w:sz w:val="24"/>
          <w:szCs w:val="24"/>
        </w:rPr>
        <w:t>participare</w:t>
      </w:r>
      <w:proofErr w:type="spellEnd"/>
      <w:r w:rsidRPr="00594D2A">
        <w:rPr>
          <w:rFonts w:asciiTheme="majorHAnsi" w:hAnsiTheme="majorHAnsi"/>
          <w:b/>
          <w:bCs/>
          <w:i/>
          <w:iCs/>
          <w:w w:val="120"/>
          <w:sz w:val="24"/>
          <w:szCs w:val="24"/>
        </w:rPr>
        <w:t xml:space="preserve"> </w:t>
      </w:r>
      <w:proofErr w:type="spellStart"/>
      <w:r w:rsidRPr="00594D2A">
        <w:rPr>
          <w:rFonts w:asciiTheme="majorHAnsi" w:hAnsiTheme="majorHAnsi"/>
          <w:b/>
          <w:bCs/>
          <w:i/>
          <w:iCs/>
          <w:w w:val="120"/>
          <w:sz w:val="24"/>
          <w:szCs w:val="24"/>
        </w:rPr>
        <w:t>socială</w:t>
      </w:r>
      <w:proofErr w:type="spellEnd"/>
      <w:r w:rsidRPr="00594D2A">
        <w:rPr>
          <w:rFonts w:asciiTheme="majorHAnsi" w:hAnsiTheme="majorHAnsi"/>
          <w:b/>
          <w:bCs/>
          <w:i/>
          <w:iCs/>
          <w:w w:val="120"/>
          <w:sz w:val="24"/>
          <w:szCs w:val="24"/>
        </w:rPr>
        <w:t xml:space="preserve"> a </w:t>
      </w:r>
      <w:proofErr w:type="spellStart"/>
      <w:r w:rsidRPr="00594D2A">
        <w:rPr>
          <w:rFonts w:asciiTheme="majorHAnsi" w:hAnsiTheme="majorHAnsi"/>
          <w:b/>
          <w:bCs/>
          <w:i/>
          <w:iCs/>
          <w:w w:val="120"/>
          <w:sz w:val="24"/>
          <w:szCs w:val="24"/>
        </w:rPr>
        <w:t>persoanelor</w:t>
      </w:r>
      <w:proofErr w:type="spellEnd"/>
      <w:r w:rsidRPr="00594D2A">
        <w:rPr>
          <w:rFonts w:asciiTheme="majorHAnsi" w:hAnsiTheme="majorHAnsi"/>
          <w:b/>
          <w:bCs/>
          <w:i/>
          <w:iCs/>
          <w:spacing w:val="-50"/>
          <w:w w:val="120"/>
          <w:sz w:val="24"/>
          <w:szCs w:val="24"/>
        </w:rPr>
        <w:t xml:space="preserve"> </w:t>
      </w:r>
      <w:proofErr w:type="spellStart"/>
      <w:r w:rsidRPr="00594D2A">
        <w:rPr>
          <w:rFonts w:asciiTheme="majorHAnsi" w:hAnsiTheme="majorHAnsi"/>
          <w:b/>
          <w:bCs/>
          <w:i/>
          <w:iCs/>
          <w:w w:val="120"/>
          <w:sz w:val="24"/>
          <w:szCs w:val="24"/>
        </w:rPr>
        <w:t>vârstnice</w:t>
      </w:r>
      <w:proofErr w:type="spellEnd"/>
      <w:r w:rsidRPr="00594D2A">
        <w:rPr>
          <w:rFonts w:asciiTheme="majorHAnsi" w:hAnsiTheme="majorHAnsi"/>
          <w:b/>
          <w:bCs/>
          <w:i/>
          <w:iCs/>
          <w:w w:val="120"/>
          <w:sz w:val="24"/>
          <w:szCs w:val="24"/>
        </w:rPr>
        <w:t>:</w:t>
      </w:r>
    </w:p>
    <w:p w14:paraId="0E97FE32" w14:textId="592C4B83" w:rsidR="004026E8" w:rsidRPr="00642E38" w:rsidRDefault="00000000">
      <w:pPr>
        <w:pStyle w:val="Corptext"/>
        <w:spacing w:before="120"/>
        <w:ind w:left="111" w:right="152"/>
        <w:rPr>
          <w:i/>
          <w:iCs/>
        </w:rPr>
      </w:pPr>
      <w:proofErr w:type="spellStart"/>
      <w:r w:rsidRPr="00642E38">
        <w:rPr>
          <w:i/>
          <w:iCs/>
          <w:w w:val="105"/>
        </w:rPr>
        <w:t>Dintre</w:t>
      </w:r>
      <w:proofErr w:type="spellEnd"/>
      <w:r w:rsidRPr="00642E38">
        <w:rPr>
          <w:i/>
          <w:iCs/>
          <w:w w:val="105"/>
        </w:rPr>
        <w:t xml:space="preserve"> </w:t>
      </w:r>
      <w:proofErr w:type="spellStart"/>
      <w:r w:rsidRPr="00642E38">
        <w:rPr>
          <w:i/>
          <w:iCs/>
          <w:w w:val="105"/>
        </w:rPr>
        <w:t>acţiunile</w:t>
      </w:r>
      <w:proofErr w:type="spellEnd"/>
      <w:r w:rsidRPr="00642E38">
        <w:rPr>
          <w:i/>
          <w:iCs/>
          <w:w w:val="105"/>
        </w:rPr>
        <w:t xml:space="preserve"> </w:t>
      </w:r>
      <w:proofErr w:type="spellStart"/>
      <w:r w:rsidRPr="00642E38">
        <w:rPr>
          <w:i/>
          <w:iCs/>
          <w:w w:val="105"/>
        </w:rPr>
        <w:t>întreprinse</w:t>
      </w:r>
      <w:proofErr w:type="spellEnd"/>
      <w:r w:rsidRPr="00642E38">
        <w:rPr>
          <w:i/>
          <w:iCs/>
          <w:w w:val="105"/>
        </w:rPr>
        <w:t xml:space="preserve"> de </w:t>
      </w:r>
      <w:proofErr w:type="spellStart"/>
      <w:r w:rsidRPr="00642E38">
        <w:rPr>
          <w:i/>
          <w:iCs/>
          <w:w w:val="105"/>
        </w:rPr>
        <w:t>autorităţile</w:t>
      </w:r>
      <w:proofErr w:type="spellEnd"/>
      <w:r w:rsidRPr="00642E38">
        <w:rPr>
          <w:i/>
          <w:iCs/>
          <w:w w:val="105"/>
        </w:rPr>
        <w:t xml:space="preserve"> locale </w:t>
      </w:r>
      <w:proofErr w:type="spellStart"/>
      <w:r w:rsidRPr="00642E38">
        <w:rPr>
          <w:i/>
          <w:iCs/>
          <w:w w:val="105"/>
        </w:rPr>
        <w:t>având</w:t>
      </w:r>
      <w:proofErr w:type="spellEnd"/>
      <w:r w:rsidRPr="00642E38">
        <w:rPr>
          <w:i/>
          <w:iCs/>
          <w:w w:val="105"/>
        </w:rPr>
        <w:t xml:space="preserve"> ca </w:t>
      </w:r>
      <w:proofErr w:type="spellStart"/>
      <w:r w:rsidRPr="00642E38">
        <w:rPr>
          <w:i/>
          <w:iCs/>
          <w:w w:val="105"/>
        </w:rPr>
        <w:t>obiectiv</w:t>
      </w:r>
      <w:proofErr w:type="spellEnd"/>
      <w:r w:rsidRPr="00642E38">
        <w:rPr>
          <w:i/>
          <w:iCs/>
          <w:w w:val="105"/>
        </w:rPr>
        <w:t xml:space="preserve"> central „</w:t>
      </w:r>
      <w:proofErr w:type="spellStart"/>
      <w:r w:rsidRPr="00642E38">
        <w:rPr>
          <w:i/>
          <w:iCs/>
          <w:w w:val="105"/>
        </w:rPr>
        <w:t>îmbunătăţirea</w:t>
      </w:r>
      <w:proofErr w:type="spellEnd"/>
      <w:r w:rsidRPr="00642E38">
        <w:rPr>
          <w:i/>
          <w:iCs/>
          <w:w w:val="105"/>
        </w:rPr>
        <w:t xml:space="preserve"> </w:t>
      </w:r>
      <w:proofErr w:type="spellStart"/>
      <w:r w:rsidRPr="00642E38">
        <w:rPr>
          <w:i/>
          <w:iCs/>
          <w:w w:val="105"/>
        </w:rPr>
        <w:t>calităţii</w:t>
      </w:r>
      <w:proofErr w:type="spellEnd"/>
      <w:r w:rsidR="00434D9E">
        <w:rPr>
          <w:i/>
          <w:iCs/>
          <w:w w:val="105"/>
        </w:rPr>
        <w:t xml:space="preserve"> </w:t>
      </w:r>
      <w:r w:rsidRPr="00642E38">
        <w:rPr>
          <w:i/>
          <w:iCs/>
          <w:w w:val="105"/>
        </w:rPr>
        <w:t xml:space="preserve">  </w:t>
      </w:r>
      <w:proofErr w:type="spellStart"/>
      <w:r w:rsidR="00594D2A">
        <w:rPr>
          <w:i/>
          <w:iCs/>
          <w:w w:val="105"/>
        </w:rPr>
        <w:t>v</w:t>
      </w:r>
      <w:r w:rsidRPr="00642E38">
        <w:rPr>
          <w:i/>
          <w:iCs/>
          <w:w w:val="105"/>
        </w:rPr>
        <w:t>ieţii</w:t>
      </w:r>
      <w:proofErr w:type="spellEnd"/>
      <w:r w:rsidRPr="00642E38">
        <w:rPr>
          <w:i/>
          <w:iCs/>
          <w:w w:val="105"/>
        </w:rPr>
        <w:t xml:space="preserve"> </w:t>
      </w:r>
      <w:proofErr w:type="spellStart"/>
      <w:r w:rsidRPr="00642E38">
        <w:rPr>
          <w:i/>
          <w:iCs/>
          <w:w w:val="105"/>
        </w:rPr>
        <w:t>persoanelor</w:t>
      </w:r>
      <w:proofErr w:type="spellEnd"/>
      <w:r w:rsidRPr="00642E38">
        <w:rPr>
          <w:i/>
          <w:iCs/>
          <w:w w:val="105"/>
        </w:rPr>
        <w:t xml:space="preserve"> </w:t>
      </w:r>
      <w:proofErr w:type="spellStart"/>
      <w:r w:rsidRPr="00642E38">
        <w:rPr>
          <w:i/>
          <w:iCs/>
          <w:w w:val="105"/>
        </w:rPr>
        <w:t>vârstnice</w:t>
      </w:r>
      <w:proofErr w:type="spellEnd"/>
      <w:r w:rsidRPr="00642E38">
        <w:rPr>
          <w:i/>
          <w:iCs/>
          <w:w w:val="105"/>
        </w:rPr>
        <w:t>”</w:t>
      </w:r>
      <w:r w:rsidRPr="00642E38">
        <w:rPr>
          <w:i/>
          <w:iCs/>
          <w:spacing w:val="17"/>
          <w:w w:val="105"/>
        </w:rPr>
        <w:t xml:space="preserve"> </w:t>
      </w:r>
      <w:proofErr w:type="spellStart"/>
      <w:r w:rsidRPr="00642E38">
        <w:rPr>
          <w:i/>
          <w:iCs/>
          <w:w w:val="105"/>
        </w:rPr>
        <w:t>enumerăm</w:t>
      </w:r>
      <w:proofErr w:type="spellEnd"/>
      <w:r w:rsidRPr="00642E38">
        <w:rPr>
          <w:i/>
          <w:iCs/>
          <w:w w:val="105"/>
        </w:rPr>
        <w:t>:</w:t>
      </w:r>
    </w:p>
    <w:p w14:paraId="227C2078" w14:textId="6CC0ED64" w:rsidR="004026E8" w:rsidRPr="00EF1962" w:rsidRDefault="00000000" w:rsidP="00594D2A">
      <w:pPr>
        <w:pStyle w:val="Corptext"/>
        <w:numPr>
          <w:ilvl w:val="0"/>
          <w:numId w:val="12"/>
        </w:numPr>
        <w:ind w:right="104"/>
        <w:jc w:val="both"/>
        <w:rPr>
          <w:i/>
          <w:iCs/>
        </w:rPr>
      </w:pPr>
      <w:proofErr w:type="spellStart"/>
      <w:r w:rsidRPr="00EF1962">
        <w:rPr>
          <w:i/>
          <w:iCs/>
          <w:w w:val="105"/>
        </w:rPr>
        <w:t>Activităţi</w:t>
      </w:r>
      <w:proofErr w:type="spellEnd"/>
      <w:r w:rsidRPr="00EF1962">
        <w:rPr>
          <w:i/>
          <w:iCs/>
          <w:w w:val="105"/>
        </w:rPr>
        <w:t xml:space="preserve"> de </w:t>
      </w:r>
      <w:proofErr w:type="spellStart"/>
      <w:r w:rsidRPr="00EF1962">
        <w:rPr>
          <w:i/>
          <w:iCs/>
          <w:w w:val="105"/>
        </w:rPr>
        <w:t>socializare</w:t>
      </w:r>
      <w:proofErr w:type="spellEnd"/>
      <w:r w:rsidRPr="00EF1962">
        <w:rPr>
          <w:i/>
          <w:iCs/>
          <w:w w:val="105"/>
        </w:rPr>
        <w:t xml:space="preserve"> </w:t>
      </w:r>
      <w:proofErr w:type="spellStart"/>
      <w:r w:rsidRPr="00EF1962">
        <w:rPr>
          <w:i/>
          <w:iCs/>
          <w:w w:val="105"/>
        </w:rPr>
        <w:t>şi</w:t>
      </w:r>
      <w:proofErr w:type="spellEnd"/>
      <w:r w:rsidRPr="00EF1962">
        <w:rPr>
          <w:i/>
          <w:iCs/>
          <w:w w:val="105"/>
        </w:rPr>
        <w:t xml:space="preserve"> </w:t>
      </w:r>
      <w:proofErr w:type="spellStart"/>
      <w:r w:rsidRPr="00EF1962">
        <w:rPr>
          <w:i/>
          <w:iCs/>
          <w:w w:val="105"/>
        </w:rPr>
        <w:t>petrecerea</w:t>
      </w:r>
      <w:proofErr w:type="spellEnd"/>
      <w:r w:rsidRPr="00EF1962">
        <w:rPr>
          <w:i/>
          <w:iCs/>
          <w:w w:val="105"/>
        </w:rPr>
        <w:t xml:space="preserve"> </w:t>
      </w:r>
      <w:proofErr w:type="spellStart"/>
      <w:r w:rsidRPr="00EF1962">
        <w:rPr>
          <w:i/>
          <w:iCs/>
          <w:w w:val="105"/>
        </w:rPr>
        <w:t>timpului</w:t>
      </w:r>
      <w:proofErr w:type="spellEnd"/>
      <w:r w:rsidRPr="00EF1962">
        <w:rPr>
          <w:i/>
          <w:iCs/>
          <w:w w:val="105"/>
        </w:rPr>
        <w:t xml:space="preserve"> liber </w:t>
      </w:r>
      <w:proofErr w:type="spellStart"/>
      <w:r w:rsidRPr="00EF1962">
        <w:rPr>
          <w:i/>
          <w:iCs/>
          <w:w w:val="105"/>
        </w:rPr>
        <w:t>în</w:t>
      </w:r>
      <w:proofErr w:type="spellEnd"/>
      <w:r w:rsidRPr="00EF1962">
        <w:rPr>
          <w:i/>
          <w:iCs/>
          <w:w w:val="105"/>
        </w:rPr>
        <w:t xml:space="preserve"> </w:t>
      </w:r>
      <w:proofErr w:type="spellStart"/>
      <w:proofErr w:type="gramStart"/>
      <w:r w:rsidRPr="00EF1962">
        <w:rPr>
          <w:i/>
          <w:iCs/>
          <w:w w:val="105"/>
        </w:rPr>
        <w:t>cadrul</w:t>
      </w:r>
      <w:proofErr w:type="spellEnd"/>
      <w:r w:rsidRPr="00EF1962">
        <w:rPr>
          <w:i/>
          <w:iCs/>
          <w:w w:val="105"/>
        </w:rPr>
        <w:t xml:space="preserve"> </w:t>
      </w:r>
      <w:r w:rsidR="00CC78E9" w:rsidRPr="00EF1962">
        <w:rPr>
          <w:i/>
          <w:iCs/>
          <w:w w:val="105"/>
        </w:rPr>
        <w:t>,,</w:t>
      </w:r>
      <w:proofErr w:type="spellStart"/>
      <w:r w:rsidR="00CC78E9" w:rsidRPr="00EF1962">
        <w:rPr>
          <w:i/>
          <w:iCs/>
          <w:w w:val="105"/>
        </w:rPr>
        <w:t>Centrului</w:t>
      </w:r>
      <w:proofErr w:type="spellEnd"/>
      <w:proofErr w:type="gramEnd"/>
      <w:r w:rsidR="00CC78E9" w:rsidRPr="00EF1962">
        <w:rPr>
          <w:i/>
          <w:iCs/>
          <w:w w:val="105"/>
        </w:rPr>
        <w:t xml:space="preserve"> Magnolia – </w:t>
      </w:r>
      <w:proofErr w:type="spellStart"/>
      <w:r w:rsidR="00CC78E9" w:rsidRPr="00EF1962">
        <w:rPr>
          <w:i/>
          <w:iCs/>
          <w:w w:val="105"/>
        </w:rPr>
        <w:t>Centru</w:t>
      </w:r>
      <w:proofErr w:type="spellEnd"/>
      <w:r w:rsidR="00CC78E9" w:rsidRPr="00EF1962">
        <w:rPr>
          <w:i/>
          <w:iCs/>
          <w:w w:val="105"/>
        </w:rPr>
        <w:t xml:space="preserve"> de zi de </w:t>
      </w:r>
      <w:proofErr w:type="spellStart"/>
      <w:r w:rsidR="00CC78E9" w:rsidRPr="00EF1962">
        <w:rPr>
          <w:i/>
          <w:iCs/>
          <w:w w:val="105"/>
        </w:rPr>
        <w:t>socializare</w:t>
      </w:r>
      <w:proofErr w:type="spellEnd"/>
      <w:r w:rsidR="00CC78E9" w:rsidRPr="00EF1962">
        <w:rPr>
          <w:i/>
          <w:iCs/>
          <w:w w:val="105"/>
        </w:rPr>
        <w:t xml:space="preserve"> </w:t>
      </w:r>
      <w:proofErr w:type="spellStart"/>
      <w:r w:rsidR="00CC78E9" w:rsidRPr="00EF1962">
        <w:rPr>
          <w:i/>
          <w:iCs/>
          <w:w w:val="105"/>
        </w:rPr>
        <w:t>și</w:t>
      </w:r>
      <w:proofErr w:type="spellEnd"/>
      <w:r w:rsidR="00CC78E9" w:rsidRPr="00EF1962">
        <w:rPr>
          <w:i/>
          <w:iCs/>
          <w:w w:val="105"/>
        </w:rPr>
        <w:t xml:space="preserve"> </w:t>
      </w:r>
      <w:proofErr w:type="spellStart"/>
      <w:r w:rsidR="00CC78E9" w:rsidRPr="00EF1962">
        <w:rPr>
          <w:i/>
          <w:iCs/>
          <w:w w:val="105"/>
        </w:rPr>
        <w:t>petrecere</w:t>
      </w:r>
      <w:proofErr w:type="spellEnd"/>
      <w:r w:rsidR="00CC78E9" w:rsidRPr="00EF1962">
        <w:rPr>
          <w:i/>
          <w:iCs/>
          <w:w w:val="105"/>
        </w:rPr>
        <w:t xml:space="preserve"> a </w:t>
      </w:r>
      <w:proofErr w:type="spellStart"/>
      <w:r w:rsidR="00CC78E9" w:rsidRPr="00EF1962">
        <w:rPr>
          <w:i/>
          <w:iCs/>
          <w:w w:val="105"/>
        </w:rPr>
        <w:t>timpului</w:t>
      </w:r>
      <w:proofErr w:type="spellEnd"/>
      <w:r w:rsidR="00CC78E9" w:rsidRPr="00EF1962">
        <w:rPr>
          <w:i/>
          <w:iCs/>
          <w:w w:val="105"/>
        </w:rPr>
        <w:t xml:space="preserve"> liber” </w:t>
      </w:r>
    </w:p>
    <w:p w14:paraId="0EF65C09" w14:textId="77777777" w:rsidR="004026E8" w:rsidRPr="00EF1962" w:rsidRDefault="004026E8" w:rsidP="00F62854">
      <w:pPr>
        <w:pStyle w:val="Corptext"/>
        <w:rPr>
          <w:b/>
          <w:bCs/>
          <w:i/>
          <w:iCs/>
        </w:rPr>
      </w:pPr>
    </w:p>
    <w:p w14:paraId="3F75C6EC" w14:textId="1359C260" w:rsidR="00412385" w:rsidRPr="00594D2A" w:rsidRDefault="00F62854" w:rsidP="00F62854">
      <w:pPr>
        <w:pStyle w:val="Corptext"/>
        <w:ind w:left="111"/>
        <w:rPr>
          <w:b/>
          <w:bCs/>
          <w:i/>
          <w:iCs/>
        </w:rPr>
      </w:pPr>
      <w:r w:rsidRPr="00EF1962">
        <w:rPr>
          <w:b/>
          <w:bCs/>
          <w:i/>
          <w:iCs/>
          <w:w w:val="110"/>
        </w:rPr>
        <w:tab/>
      </w:r>
      <w:r w:rsidRPr="00F62854">
        <w:rPr>
          <w:b/>
          <w:bCs/>
          <w:i/>
          <w:iCs/>
          <w:w w:val="110"/>
        </w:rPr>
        <w:t>5.1</w:t>
      </w:r>
      <w:r>
        <w:rPr>
          <w:i/>
          <w:iCs/>
          <w:w w:val="110"/>
        </w:rPr>
        <w:t>.</w:t>
      </w:r>
      <w:r w:rsidRPr="00594D2A">
        <w:rPr>
          <w:b/>
          <w:bCs/>
          <w:i/>
          <w:iCs/>
        </w:rPr>
        <w:t xml:space="preserve"> </w:t>
      </w:r>
      <w:proofErr w:type="spellStart"/>
      <w:r w:rsidRPr="00594D2A">
        <w:rPr>
          <w:b/>
          <w:bCs/>
          <w:i/>
          <w:iCs/>
        </w:rPr>
        <w:t>Informatii</w:t>
      </w:r>
      <w:proofErr w:type="spellEnd"/>
      <w:r w:rsidR="00412385" w:rsidRPr="00594D2A">
        <w:rPr>
          <w:b/>
          <w:bCs/>
          <w:i/>
          <w:iCs/>
        </w:rPr>
        <w:t xml:space="preserve"> </w:t>
      </w:r>
      <w:proofErr w:type="spellStart"/>
      <w:r w:rsidR="00412385" w:rsidRPr="00594D2A">
        <w:rPr>
          <w:b/>
          <w:bCs/>
          <w:i/>
          <w:iCs/>
        </w:rPr>
        <w:t>despre</w:t>
      </w:r>
      <w:proofErr w:type="spellEnd"/>
      <w:r w:rsidR="00412385" w:rsidRPr="00594D2A">
        <w:rPr>
          <w:b/>
          <w:bCs/>
          <w:i/>
          <w:iCs/>
        </w:rPr>
        <w:t xml:space="preserve"> </w:t>
      </w:r>
      <w:proofErr w:type="spellStart"/>
      <w:r w:rsidR="00412385" w:rsidRPr="00594D2A">
        <w:rPr>
          <w:b/>
          <w:bCs/>
          <w:i/>
          <w:iCs/>
        </w:rPr>
        <w:t>posibilitatile</w:t>
      </w:r>
      <w:proofErr w:type="spellEnd"/>
      <w:r w:rsidR="00412385" w:rsidRPr="00594D2A">
        <w:rPr>
          <w:b/>
          <w:bCs/>
          <w:i/>
          <w:iCs/>
        </w:rPr>
        <w:t xml:space="preserve"> de </w:t>
      </w:r>
      <w:proofErr w:type="spellStart"/>
      <w:r w:rsidR="00412385" w:rsidRPr="00594D2A">
        <w:rPr>
          <w:b/>
          <w:bCs/>
          <w:i/>
          <w:iCs/>
        </w:rPr>
        <w:t>participare</w:t>
      </w:r>
      <w:proofErr w:type="spellEnd"/>
      <w:r w:rsidR="00412385" w:rsidRPr="00594D2A">
        <w:rPr>
          <w:b/>
          <w:bCs/>
          <w:i/>
          <w:iCs/>
        </w:rPr>
        <w:t xml:space="preserve"> </w:t>
      </w:r>
      <w:proofErr w:type="spellStart"/>
      <w:r w:rsidR="00412385" w:rsidRPr="00594D2A">
        <w:rPr>
          <w:b/>
          <w:bCs/>
          <w:i/>
          <w:iCs/>
        </w:rPr>
        <w:t>sociala</w:t>
      </w:r>
      <w:proofErr w:type="spellEnd"/>
      <w:r w:rsidR="00412385" w:rsidRPr="00594D2A">
        <w:rPr>
          <w:b/>
          <w:bCs/>
          <w:i/>
          <w:iCs/>
        </w:rPr>
        <w:t xml:space="preserve">: </w:t>
      </w:r>
      <w:proofErr w:type="spellStart"/>
      <w:r w:rsidR="00412385" w:rsidRPr="00594D2A">
        <w:rPr>
          <w:b/>
          <w:bCs/>
          <w:i/>
          <w:iCs/>
        </w:rPr>
        <w:t>activitati</w:t>
      </w:r>
      <w:proofErr w:type="spellEnd"/>
      <w:r w:rsidR="00412385" w:rsidRPr="00594D2A">
        <w:rPr>
          <w:b/>
          <w:bCs/>
          <w:i/>
          <w:iCs/>
        </w:rPr>
        <w:t xml:space="preserve"> de </w:t>
      </w:r>
      <w:proofErr w:type="spellStart"/>
      <w:r w:rsidR="00412385" w:rsidRPr="00594D2A">
        <w:rPr>
          <w:b/>
          <w:bCs/>
          <w:i/>
          <w:iCs/>
        </w:rPr>
        <w:t>voluntariat</w:t>
      </w:r>
      <w:proofErr w:type="spellEnd"/>
      <w:r w:rsidR="00412385" w:rsidRPr="00594D2A">
        <w:rPr>
          <w:b/>
          <w:bCs/>
          <w:i/>
          <w:iCs/>
        </w:rPr>
        <w:t xml:space="preserve">, </w:t>
      </w:r>
      <w:proofErr w:type="spellStart"/>
      <w:r w:rsidR="00412385" w:rsidRPr="00594D2A">
        <w:rPr>
          <w:b/>
          <w:bCs/>
          <w:i/>
          <w:iCs/>
        </w:rPr>
        <w:t>evenimente</w:t>
      </w:r>
      <w:proofErr w:type="spellEnd"/>
      <w:r w:rsidR="00412385" w:rsidRPr="00594D2A">
        <w:rPr>
          <w:b/>
          <w:bCs/>
          <w:i/>
          <w:iCs/>
        </w:rPr>
        <w:t xml:space="preserve"> dedicate </w:t>
      </w:r>
      <w:proofErr w:type="spellStart"/>
      <w:r w:rsidR="00412385" w:rsidRPr="00594D2A">
        <w:rPr>
          <w:b/>
          <w:bCs/>
          <w:i/>
          <w:iCs/>
        </w:rPr>
        <w:t>persoanelor</w:t>
      </w:r>
      <w:proofErr w:type="spellEnd"/>
      <w:r w:rsidR="00412385" w:rsidRPr="00594D2A">
        <w:rPr>
          <w:b/>
          <w:bCs/>
          <w:i/>
          <w:iCs/>
        </w:rPr>
        <w:t xml:space="preserve"> </w:t>
      </w:r>
      <w:proofErr w:type="spellStart"/>
      <w:r w:rsidR="00412385" w:rsidRPr="00594D2A">
        <w:rPr>
          <w:b/>
          <w:bCs/>
          <w:i/>
          <w:iCs/>
        </w:rPr>
        <w:t>varstnice</w:t>
      </w:r>
      <w:proofErr w:type="spellEnd"/>
      <w:r w:rsidR="00412385" w:rsidRPr="00594D2A">
        <w:rPr>
          <w:b/>
          <w:bCs/>
          <w:i/>
          <w:iCs/>
          <w:spacing w:val="18"/>
        </w:rPr>
        <w:t xml:space="preserve"> </w:t>
      </w:r>
      <w:r w:rsidR="00412385" w:rsidRPr="00594D2A">
        <w:rPr>
          <w:b/>
          <w:bCs/>
          <w:i/>
          <w:iCs/>
        </w:rPr>
        <w:t>etc.</w:t>
      </w:r>
    </w:p>
    <w:p w14:paraId="471001C2" w14:textId="7ED70550" w:rsidR="00F62854" w:rsidRPr="00642E38" w:rsidRDefault="00412385" w:rsidP="00F62854">
      <w:pPr>
        <w:pStyle w:val="Corptext"/>
        <w:numPr>
          <w:ilvl w:val="0"/>
          <w:numId w:val="12"/>
        </w:numPr>
        <w:ind w:right="104"/>
        <w:jc w:val="both"/>
        <w:rPr>
          <w:i/>
          <w:iCs/>
        </w:rPr>
      </w:pPr>
      <w:proofErr w:type="spellStart"/>
      <w:r w:rsidRPr="00F62854">
        <w:rPr>
          <w:i/>
          <w:iCs/>
          <w:w w:val="105"/>
        </w:rPr>
        <w:t>Persoanele</w:t>
      </w:r>
      <w:proofErr w:type="spellEnd"/>
      <w:r w:rsidRPr="00F62854">
        <w:rPr>
          <w:i/>
          <w:iCs/>
          <w:w w:val="105"/>
        </w:rPr>
        <w:t xml:space="preserve"> </w:t>
      </w:r>
      <w:proofErr w:type="spellStart"/>
      <w:r w:rsidRPr="00F62854">
        <w:rPr>
          <w:i/>
          <w:iCs/>
          <w:w w:val="105"/>
        </w:rPr>
        <w:t>varstnice</w:t>
      </w:r>
      <w:proofErr w:type="spellEnd"/>
      <w:r w:rsidRPr="00F62854">
        <w:rPr>
          <w:i/>
          <w:iCs/>
          <w:w w:val="105"/>
        </w:rPr>
        <w:t xml:space="preserve"> care nu </w:t>
      </w:r>
      <w:proofErr w:type="spellStart"/>
      <w:r w:rsidR="00434D9E">
        <w:rPr>
          <w:i/>
          <w:iCs/>
          <w:w w:val="105"/>
        </w:rPr>
        <w:t>ș</w:t>
      </w:r>
      <w:r w:rsidRPr="00F62854">
        <w:rPr>
          <w:i/>
          <w:iCs/>
          <w:w w:val="105"/>
        </w:rPr>
        <w:t>i</w:t>
      </w:r>
      <w:proofErr w:type="spellEnd"/>
      <w:r w:rsidRPr="00F62854">
        <w:rPr>
          <w:i/>
          <w:iCs/>
          <w:w w:val="105"/>
        </w:rPr>
        <w:t xml:space="preserve">-au </w:t>
      </w:r>
      <w:proofErr w:type="spellStart"/>
      <w:r w:rsidRPr="00F62854">
        <w:rPr>
          <w:i/>
          <w:iCs/>
          <w:w w:val="105"/>
        </w:rPr>
        <w:t>pierdut</w:t>
      </w:r>
      <w:proofErr w:type="spellEnd"/>
      <w:r w:rsidRPr="00F62854">
        <w:rPr>
          <w:i/>
          <w:iCs/>
          <w:w w:val="105"/>
        </w:rPr>
        <w:t xml:space="preserve"> </w:t>
      </w:r>
      <w:proofErr w:type="spellStart"/>
      <w:r w:rsidRPr="00F62854">
        <w:rPr>
          <w:i/>
          <w:iCs/>
          <w:w w:val="105"/>
        </w:rPr>
        <w:t>capacitatea</w:t>
      </w:r>
      <w:proofErr w:type="spellEnd"/>
      <w:r w:rsidRPr="00F62854">
        <w:rPr>
          <w:i/>
          <w:iCs/>
          <w:w w:val="105"/>
        </w:rPr>
        <w:t xml:space="preserve"> </w:t>
      </w:r>
      <w:proofErr w:type="spellStart"/>
      <w:r w:rsidRPr="00F62854">
        <w:rPr>
          <w:i/>
          <w:iCs/>
          <w:w w:val="105"/>
        </w:rPr>
        <w:t>fun</w:t>
      </w:r>
      <w:r w:rsidR="00F62854">
        <w:rPr>
          <w:i/>
          <w:iCs/>
          <w:w w:val="105"/>
        </w:rPr>
        <w:t>cț</w:t>
      </w:r>
      <w:r w:rsidRPr="00F62854">
        <w:rPr>
          <w:i/>
          <w:iCs/>
          <w:w w:val="105"/>
        </w:rPr>
        <w:t>ional</w:t>
      </w:r>
      <w:r w:rsidR="00F62854">
        <w:rPr>
          <w:i/>
          <w:iCs/>
          <w:w w:val="105"/>
        </w:rPr>
        <w:t>ă</w:t>
      </w:r>
      <w:proofErr w:type="spellEnd"/>
      <w:r w:rsidRPr="00F62854">
        <w:rPr>
          <w:i/>
          <w:iCs/>
          <w:w w:val="105"/>
        </w:rPr>
        <w:t xml:space="preserve"> pot </w:t>
      </w:r>
      <w:proofErr w:type="spellStart"/>
      <w:r w:rsidRPr="00F62854">
        <w:rPr>
          <w:i/>
          <w:iCs/>
          <w:w w:val="105"/>
        </w:rPr>
        <w:t>participa</w:t>
      </w:r>
      <w:proofErr w:type="spellEnd"/>
      <w:r w:rsidRPr="00F62854">
        <w:rPr>
          <w:i/>
          <w:iCs/>
          <w:w w:val="105"/>
        </w:rPr>
        <w:t xml:space="preserve"> la </w:t>
      </w:r>
      <w:proofErr w:type="spellStart"/>
      <w:r w:rsidRPr="00F62854">
        <w:rPr>
          <w:i/>
          <w:iCs/>
          <w:w w:val="105"/>
        </w:rPr>
        <w:t>activitati</w:t>
      </w:r>
      <w:proofErr w:type="spellEnd"/>
      <w:r w:rsidRPr="00F62854">
        <w:rPr>
          <w:i/>
          <w:iCs/>
          <w:w w:val="105"/>
        </w:rPr>
        <w:t xml:space="preserve"> de </w:t>
      </w:r>
      <w:proofErr w:type="spellStart"/>
      <w:r w:rsidRPr="00F62854">
        <w:rPr>
          <w:i/>
          <w:iCs/>
          <w:w w:val="105"/>
        </w:rPr>
        <w:t>voluntariat</w:t>
      </w:r>
      <w:proofErr w:type="spellEnd"/>
      <w:r w:rsidRPr="00F62854">
        <w:rPr>
          <w:i/>
          <w:iCs/>
          <w:w w:val="105"/>
        </w:rPr>
        <w:t xml:space="preserve"> </w:t>
      </w:r>
      <w:proofErr w:type="spellStart"/>
      <w:proofErr w:type="gramStart"/>
      <w:r w:rsidRPr="00F62854">
        <w:rPr>
          <w:i/>
          <w:iCs/>
          <w:w w:val="105"/>
        </w:rPr>
        <w:t>prin</w:t>
      </w:r>
      <w:proofErr w:type="spellEnd"/>
      <w:r w:rsidRPr="00F62854">
        <w:rPr>
          <w:i/>
          <w:iCs/>
          <w:w w:val="105"/>
        </w:rPr>
        <w:t xml:space="preserve"> </w:t>
      </w:r>
      <w:r w:rsidR="00434D9E">
        <w:rPr>
          <w:i/>
          <w:iCs/>
          <w:w w:val="105"/>
        </w:rPr>
        <w:t>,,</w:t>
      </w:r>
      <w:proofErr w:type="spellStart"/>
      <w:r w:rsidR="00F62854" w:rsidRPr="00642E38">
        <w:rPr>
          <w:i/>
          <w:iCs/>
          <w:w w:val="105"/>
        </w:rPr>
        <w:t>Centrul</w:t>
      </w:r>
      <w:proofErr w:type="spellEnd"/>
      <w:proofErr w:type="gramEnd"/>
      <w:r w:rsidR="00F62854" w:rsidRPr="00642E38">
        <w:rPr>
          <w:i/>
          <w:iCs/>
          <w:w w:val="105"/>
        </w:rPr>
        <w:t xml:space="preserve"> Magnolia – </w:t>
      </w:r>
      <w:proofErr w:type="spellStart"/>
      <w:r w:rsidR="00F62854" w:rsidRPr="00642E38">
        <w:rPr>
          <w:i/>
          <w:iCs/>
          <w:w w:val="105"/>
        </w:rPr>
        <w:t>Centru</w:t>
      </w:r>
      <w:proofErr w:type="spellEnd"/>
      <w:r w:rsidR="00F62854" w:rsidRPr="00642E38">
        <w:rPr>
          <w:i/>
          <w:iCs/>
          <w:w w:val="105"/>
        </w:rPr>
        <w:t xml:space="preserve"> de zi de </w:t>
      </w:r>
      <w:proofErr w:type="spellStart"/>
      <w:r w:rsidR="00F62854" w:rsidRPr="00642E38">
        <w:rPr>
          <w:i/>
          <w:iCs/>
          <w:w w:val="105"/>
        </w:rPr>
        <w:t>socializare</w:t>
      </w:r>
      <w:proofErr w:type="spellEnd"/>
      <w:r w:rsidR="00F62854" w:rsidRPr="00642E38">
        <w:rPr>
          <w:i/>
          <w:iCs/>
          <w:w w:val="105"/>
        </w:rPr>
        <w:t xml:space="preserve"> </w:t>
      </w:r>
      <w:proofErr w:type="spellStart"/>
      <w:r w:rsidR="00F62854" w:rsidRPr="00642E38">
        <w:rPr>
          <w:i/>
          <w:iCs/>
          <w:w w:val="105"/>
        </w:rPr>
        <w:t>și</w:t>
      </w:r>
      <w:proofErr w:type="spellEnd"/>
      <w:r w:rsidR="00F62854" w:rsidRPr="00642E38">
        <w:rPr>
          <w:i/>
          <w:iCs/>
          <w:w w:val="105"/>
        </w:rPr>
        <w:t xml:space="preserve"> </w:t>
      </w:r>
      <w:proofErr w:type="spellStart"/>
      <w:r w:rsidR="00F62854" w:rsidRPr="00642E38">
        <w:rPr>
          <w:i/>
          <w:iCs/>
          <w:w w:val="105"/>
        </w:rPr>
        <w:t>petrecere</w:t>
      </w:r>
      <w:proofErr w:type="spellEnd"/>
      <w:r w:rsidR="00F62854" w:rsidRPr="00642E38">
        <w:rPr>
          <w:i/>
          <w:iCs/>
          <w:w w:val="105"/>
        </w:rPr>
        <w:t xml:space="preserve"> a </w:t>
      </w:r>
      <w:proofErr w:type="spellStart"/>
      <w:r w:rsidR="00F62854" w:rsidRPr="00642E38">
        <w:rPr>
          <w:i/>
          <w:iCs/>
          <w:w w:val="105"/>
        </w:rPr>
        <w:t>timpului</w:t>
      </w:r>
      <w:proofErr w:type="spellEnd"/>
      <w:r w:rsidR="00F62854" w:rsidRPr="00642E38">
        <w:rPr>
          <w:i/>
          <w:iCs/>
          <w:w w:val="105"/>
        </w:rPr>
        <w:t xml:space="preserve"> liber”;</w:t>
      </w:r>
    </w:p>
    <w:p w14:paraId="26AD9099" w14:textId="2AB26B68" w:rsidR="00412385" w:rsidRPr="00F62854" w:rsidRDefault="00412385" w:rsidP="00F62854">
      <w:pPr>
        <w:pStyle w:val="Listparagraf"/>
        <w:numPr>
          <w:ilvl w:val="0"/>
          <w:numId w:val="12"/>
        </w:numPr>
        <w:tabs>
          <w:tab w:val="left" w:pos="841"/>
          <w:tab w:val="left" w:pos="842"/>
        </w:tabs>
        <w:ind w:right="138"/>
        <w:rPr>
          <w:i/>
          <w:iCs/>
          <w:sz w:val="24"/>
          <w:szCs w:val="24"/>
        </w:rPr>
      </w:pPr>
      <w:proofErr w:type="spellStart"/>
      <w:r w:rsidRPr="00F62854">
        <w:rPr>
          <w:i/>
          <w:iCs/>
          <w:w w:val="105"/>
          <w:sz w:val="24"/>
          <w:szCs w:val="24"/>
        </w:rPr>
        <w:t>Activitati</w:t>
      </w:r>
      <w:proofErr w:type="spellEnd"/>
      <w:r w:rsidRPr="00F62854">
        <w:rPr>
          <w:i/>
          <w:iCs/>
          <w:w w:val="105"/>
          <w:sz w:val="24"/>
          <w:szCs w:val="24"/>
        </w:rPr>
        <w:t xml:space="preserve"> </w:t>
      </w:r>
      <w:proofErr w:type="spellStart"/>
      <w:r w:rsidR="00F62854">
        <w:rPr>
          <w:i/>
          <w:iCs/>
          <w:w w:val="105"/>
          <w:sz w:val="24"/>
          <w:szCs w:val="24"/>
        </w:rPr>
        <w:t>ș</w:t>
      </w:r>
      <w:r w:rsidRPr="00F62854">
        <w:rPr>
          <w:i/>
          <w:iCs/>
          <w:w w:val="105"/>
          <w:sz w:val="24"/>
          <w:szCs w:val="24"/>
        </w:rPr>
        <w:t>i</w:t>
      </w:r>
      <w:proofErr w:type="spellEnd"/>
      <w:r w:rsidRPr="00F62854">
        <w:rPr>
          <w:i/>
          <w:iCs/>
          <w:w w:val="105"/>
          <w:sz w:val="24"/>
          <w:szCs w:val="24"/>
        </w:rPr>
        <w:t xml:space="preserve"> </w:t>
      </w:r>
      <w:proofErr w:type="spellStart"/>
      <w:r w:rsidRPr="00F62854">
        <w:rPr>
          <w:i/>
          <w:iCs/>
          <w:w w:val="105"/>
          <w:sz w:val="24"/>
          <w:szCs w:val="24"/>
        </w:rPr>
        <w:t>evenimente</w:t>
      </w:r>
      <w:proofErr w:type="spellEnd"/>
      <w:r w:rsidRPr="00F62854">
        <w:rPr>
          <w:i/>
          <w:iCs/>
          <w:w w:val="105"/>
          <w:sz w:val="24"/>
          <w:szCs w:val="24"/>
        </w:rPr>
        <w:t xml:space="preserve"> </w:t>
      </w:r>
      <w:proofErr w:type="spellStart"/>
      <w:r w:rsidRPr="00F62854">
        <w:rPr>
          <w:i/>
          <w:iCs/>
          <w:w w:val="105"/>
          <w:sz w:val="24"/>
          <w:szCs w:val="24"/>
        </w:rPr>
        <w:t>organizate</w:t>
      </w:r>
      <w:proofErr w:type="spellEnd"/>
      <w:r w:rsidRPr="00F62854">
        <w:rPr>
          <w:i/>
          <w:iCs/>
          <w:w w:val="105"/>
          <w:sz w:val="24"/>
          <w:szCs w:val="24"/>
        </w:rPr>
        <w:t xml:space="preserve"> de </w:t>
      </w:r>
      <w:proofErr w:type="spellStart"/>
      <w:r w:rsidR="00F62854" w:rsidRPr="00F62854">
        <w:rPr>
          <w:i/>
          <w:iCs/>
          <w:w w:val="105"/>
          <w:sz w:val="24"/>
          <w:szCs w:val="24"/>
        </w:rPr>
        <w:t>către</w:t>
      </w:r>
      <w:proofErr w:type="spellEnd"/>
      <w:r w:rsidRPr="00F62854">
        <w:rPr>
          <w:i/>
          <w:iCs/>
          <w:w w:val="105"/>
          <w:sz w:val="24"/>
          <w:szCs w:val="24"/>
        </w:rPr>
        <w:t xml:space="preserve"> </w:t>
      </w:r>
      <w:proofErr w:type="spellStart"/>
      <w:r w:rsidRPr="00F62854">
        <w:rPr>
          <w:i/>
          <w:iCs/>
          <w:w w:val="105"/>
          <w:sz w:val="24"/>
          <w:szCs w:val="24"/>
        </w:rPr>
        <w:t>Consiliul</w:t>
      </w:r>
      <w:proofErr w:type="spellEnd"/>
      <w:r w:rsidRPr="00F62854">
        <w:rPr>
          <w:i/>
          <w:iCs/>
          <w:w w:val="105"/>
          <w:sz w:val="24"/>
          <w:szCs w:val="24"/>
        </w:rPr>
        <w:t xml:space="preserve"> Local al </w:t>
      </w:r>
      <w:proofErr w:type="spellStart"/>
      <w:r w:rsidRPr="00F62854">
        <w:rPr>
          <w:i/>
          <w:iCs/>
          <w:w w:val="105"/>
          <w:sz w:val="24"/>
          <w:szCs w:val="24"/>
        </w:rPr>
        <w:t>Municipiului</w:t>
      </w:r>
      <w:proofErr w:type="spellEnd"/>
      <w:r w:rsidRPr="00F62854">
        <w:rPr>
          <w:i/>
          <w:iCs/>
          <w:w w:val="105"/>
          <w:sz w:val="24"/>
          <w:szCs w:val="24"/>
        </w:rPr>
        <w:t xml:space="preserve"> </w:t>
      </w:r>
      <w:r w:rsidR="00F62854">
        <w:rPr>
          <w:i/>
          <w:iCs/>
          <w:w w:val="105"/>
          <w:sz w:val="24"/>
          <w:szCs w:val="24"/>
        </w:rPr>
        <w:t>Târgu Jiu;</w:t>
      </w:r>
    </w:p>
    <w:p w14:paraId="3D1FA871" w14:textId="77777777" w:rsidR="00F62854" w:rsidRPr="00F62854" w:rsidRDefault="00F62854" w:rsidP="00F62854">
      <w:pPr>
        <w:tabs>
          <w:tab w:val="left" w:pos="841"/>
          <w:tab w:val="left" w:pos="842"/>
        </w:tabs>
        <w:spacing w:before="33" w:line="252" w:lineRule="auto"/>
        <w:ind w:right="138"/>
        <w:rPr>
          <w:i/>
          <w:iCs/>
          <w:sz w:val="24"/>
          <w:szCs w:val="24"/>
        </w:rPr>
      </w:pPr>
    </w:p>
    <w:p w14:paraId="0BBC4C23" w14:textId="77777777" w:rsidR="00F62854" w:rsidRDefault="00F62854" w:rsidP="00EF1962">
      <w:pPr>
        <w:jc w:val="both"/>
        <w:rPr>
          <w:rFonts w:asciiTheme="majorHAnsi" w:hAnsiTheme="majorHAnsi"/>
          <w:i/>
          <w:iCs/>
          <w:sz w:val="24"/>
          <w:szCs w:val="24"/>
        </w:rPr>
      </w:pPr>
      <w:r>
        <w:rPr>
          <w:b/>
          <w:bCs/>
          <w:i/>
          <w:iCs/>
          <w:sz w:val="24"/>
          <w:szCs w:val="24"/>
        </w:rPr>
        <w:tab/>
      </w:r>
      <w:r w:rsidRPr="00F62854">
        <w:rPr>
          <w:rFonts w:asciiTheme="majorHAnsi" w:hAnsiTheme="majorHAnsi"/>
          <w:b/>
          <w:bCs/>
          <w:i/>
          <w:iCs/>
          <w:sz w:val="24"/>
          <w:szCs w:val="24"/>
        </w:rPr>
        <w:t xml:space="preserve">5.2. </w:t>
      </w:r>
      <w:proofErr w:type="spellStart"/>
      <w:r w:rsidR="00412385" w:rsidRPr="00F62854">
        <w:rPr>
          <w:rFonts w:asciiTheme="majorHAnsi" w:hAnsiTheme="majorHAnsi"/>
          <w:b/>
          <w:bCs/>
          <w:i/>
          <w:iCs/>
          <w:sz w:val="24"/>
          <w:szCs w:val="24"/>
        </w:rPr>
        <w:t>Informatii</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despre</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dreptul</w:t>
      </w:r>
      <w:proofErr w:type="spellEnd"/>
      <w:r w:rsidR="00412385" w:rsidRPr="00F62854">
        <w:rPr>
          <w:rFonts w:asciiTheme="majorHAnsi" w:hAnsiTheme="majorHAnsi"/>
          <w:b/>
          <w:bCs/>
          <w:i/>
          <w:iCs/>
          <w:sz w:val="24"/>
          <w:szCs w:val="24"/>
        </w:rPr>
        <w:t xml:space="preserve"> de a </w:t>
      </w:r>
      <w:proofErr w:type="spellStart"/>
      <w:r w:rsidR="00412385" w:rsidRPr="00F62854">
        <w:rPr>
          <w:rFonts w:asciiTheme="majorHAnsi" w:hAnsiTheme="majorHAnsi"/>
          <w:b/>
          <w:bCs/>
          <w:i/>
          <w:iCs/>
          <w:sz w:val="24"/>
          <w:szCs w:val="24"/>
        </w:rPr>
        <w:t>nu</w:t>
      </w:r>
      <w:proofErr w:type="spellEnd"/>
      <w:r w:rsidR="00412385" w:rsidRPr="00F62854">
        <w:rPr>
          <w:rFonts w:asciiTheme="majorHAnsi" w:hAnsiTheme="majorHAnsi"/>
          <w:b/>
          <w:bCs/>
          <w:i/>
          <w:iCs/>
          <w:sz w:val="24"/>
          <w:szCs w:val="24"/>
        </w:rPr>
        <w:t xml:space="preserve"> fi </w:t>
      </w:r>
      <w:proofErr w:type="spellStart"/>
      <w:r w:rsidR="00412385" w:rsidRPr="00F62854">
        <w:rPr>
          <w:rFonts w:asciiTheme="majorHAnsi" w:hAnsiTheme="majorHAnsi"/>
          <w:b/>
          <w:bCs/>
          <w:i/>
          <w:iCs/>
          <w:sz w:val="24"/>
          <w:szCs w:val="24"/>
        </w:rPr>
        <w:t>discriminat</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sau</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hartuit</w:t>
      </w:r>
      <w:proofErr w:type="spellEnd"/>
      <w:r w:rsidR="00412385" w:rsidRPr="00F62854">
        <w:rPr>
          <w:rFonts w:asciiTheme="majorHAnsi" w:hAnsiTheme="majorHAnsi"/>
          <w:b/>
          <w:bCs/>
          <w:i/>
          <w:iCs/>
          <w:sz w:val="24"/>
          <w:szCs w:val="24"/>
        </w:rPr>
        <w:t xml:space="preserve">, conform </w:t>
      </w:r>
      <w:proofErr w:type="spellStart"/>
      <w:r w:rsidR="00412385" w:rsidRPr="00F62854">
        <w:rPr>
          <w:rFonts w:asciiTheme="majorHAnsi" w:hAnsiTheme="majorHAnsi"/>
          <w:b/>
          <w:bCs/>
          <w:i/>
          <w:iCs/>
          <w:sz w:val="24"/>
          <w:szCs w:val="24"/>
        </w:rPr>
        <w:t>prevederilor</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Ordonantei</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Guvernului</w:t>
      </w:r>
      <w:proofErr w:type="spellEnd"/>
      <w:r w:rsidR="00412385" w:rsidRPr="00F62854">
        <w:rPr>
          <w:rFonts w:asciiTheme="majorHAnsi" w:hAnsiTheme="majorHAnsi"/>
          <w:b/>
          <w:bCs/>
          <w:i/>
          <w:iCs/>
          <w:sz w:val="24"/>
          <w:szCs w:val="24"/>
        </w:rPr>
        <w:t xml:space="preserve"> nr. 137/2000 </w:t>
      </w:r>
      <w:proofErr w:type="spellStart"/>
      <w:r w:rsidR="00412385" w:rsidRPr="00F62854">
        <w:rPr>
          <w:rFonts w:asciiTheme="majorHAnsi" w:hAnsiTheme="majorHAnsi"/>
          <w:b/>
          <w:bCs/>
          <w:i/>
          <w:iCs/>
          <w:sz w:val="24"/>
          <w:szCs w:val="24"/>
        </w:rPr>
        <w:t>privind</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prevenirea</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i</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sanctionarea</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tuturor</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formelor</w:t>
      </w:r>
      <w:proofErr w:type="spellEnd"/>
      <w:r w:rsidR="00412385" w:rsidRPr="00F62854">
        <w:rPr>
          <w:rFonts w:asciiTheme="majorHAnsi" w:hAnsiTheme="majorHAnsi"/>
          <w:b/>
          <w:bCs/>
          <w:i/>
          <w:iCs/>
          <w:sz w:val="24"/>
          <w:szCs w:val="24"/>
        </w:rPr>
        <w:t xml:space="preserve"> de </w:t>
      </w:r>
      <w:proofErr w:type="spellStart"/>
      <w:r w:rsidR="00412385" w:rsidRPr="00F62854">
        <w:rPr>
          <w:rFonts w:asciiTheme="majorHAnsi" w:hAnsiTheme="majorHAnsi"/>
          <w:b/>
          <w:bCs/>
          <w:i/>
          <w:iCs/>
          <w:sz w:val="24"/>
          <w:szCs w:val="24"/>
        </w:rPr>
        <w:t>discriminare</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republicata</w:t>
      </w:r>
      <w:proofErr w:type="spellEnd"/>
      <w:r w:rsidR="00412385" w:rsidRPr="00F62854">
        <w:rPr>
          <w:rFonts w:asciiTheme="majorHAnsi" w:hAnsiTheme="majorHAnsi"/>
          <w:b/>
          <w:bCs/>
          <w:i/>
          <w:iCs/>
          <w:sz w:val="24"/>
          <w:szCs w:val="24"/>
        </w:rPr>
        <w:t xml:space="preserve">, cu </w:t>
      </w:r>
      <w:proofErr w:type="spellStart"/>
      <w:r w:rsidR="00412385" w:rsidRPr="00F62854">
        <w:rPr>
          <w:rFonts w:asciiTheme="majorHAnsi" w:hAnsiTheme="majorHAnsi"/>
          <w:b/>
          <w:bCs/>
          <w:i/>
          <w:iCs/>
          <w:sz w:val="24"/>
          <w:szCs w:val="24"/>
        </w:rPr>
        <w:t>modificarile</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i</w:t>
      </w:r>
      <w:proofErr w:type="spellEnd"/>
      <w:r w:rsidR="00412385" w:rsidRPr="00F62854">
        <w:rPr>
          <w:rFonts w:asciiTheme="majorHAnsi" w:hAnsiTheme="majorHAnsi"/>
          <w:b/>
          <w:bCs/>
          <w:i/>
          <w:iCs/>
          <w:sz w:val="24"/>
          <w:szCs w:val="24"/>
        </w:rPr>
        <w:t xml:space="preserve"> </w:t>
      </w:r>
      <w:proofErr w:type="spellStart"/>
      <w:r w:rsidR="00412385" w:rsidRPr="00F62854">
        <w:rPr>
          <w:rFonts w:asciiTheme="majorHAnsi" w:hAnsiTheme="majorHAnsi"/>
          <w:b/>
          <w:bCs/>
          <w:i/>
          <w:iCs/>
          <w:sz w:val="24"/>
          <w:szCs w:val="24"/>
        </w:rPr>
        <w:t>completarile</w:t>
      </w:r>
      <w:proofErr w:type="spellEnd"/>
      <w:r w:rsidR="00412385" w:rsidRPr="00F62854">
        <w:rPr>
          <w:rFonts w:asciiTheme="majorHAnsi" w:hAnsiTheme="majorHAnsi"/>
          <w:b/>
          <w:bCs/>
          <w:i/>
          <w:iCs/>
          <w:spacing w:val="16"/>
          <w:sz w:val="24"/>
          <w:szCs w:val="24"/>
        </w:rPr>
        <w:t xml:space="preserve"> </w:t>
      </w:r>
      <w:proofErr w:type="spellStart"/>
      <w:proofErr w:type="gramStart"/>
      <w:r w:rsidR="00412385" w:rsidRPr="00F62854">
        <w:rPr>
          <w:rFonts w:asciiTheme="majorHAnsi" w:hAnsiTheme="majorHAnsi"/>
          <w:b/>
          <w:bCs/>
          <w:i/>
          <w:iCs/>
          <w:sz w:val="24"/>
          <w:szCs w:val="24"/>
        </w:rPr>
        <w:t>ulterioare</w:t>
      </w:r>
      <w:proofErr w:type="spellEnd"/>
      <w:r w:rsidRPr="00F62854">
        <w:rPr>
          <w:rFonts w:asciiTheme="majorHAnsi" w:hAnsiTheme="majorHAnsi"/>
          <w:b/>
          <w:bCs/>
          <w:i/>
          <w:iCs/>
          <w:sz w:val="24"/>
          <w:szCs w:val="24"/>
        </w:rPr>
        <w:t xml:space="preserve">  </w:t>
      </w:r>
      <w:proofErr w:type="spellStart"/>
      <w:r w:rsidRPr="00F62854">
        <w:rPr>
          <w:rFonts w:asciiTheme="majorHAnsi" w:hAnsiTheme="majorHAnsi"/>
          <w:i/>
          <w:iCs/>
          <w:sz w:val="24"/>
          <w:szCs w:val="24"/>
        </w:rPr>
        <w:t>prin</w:t>
      </w:r>
      <w:proofErr w:type="spellEnd"/>
      <w:proofErr w:type="gramEnd"/>
      <w:r w:rsidRPr="00F62854">
        <w:rPr>
          <w:rFonts w:asciiTheme="majorHAnsi" w:hAnsiTheme="majorHAnsi"/>
          <w:i/>
          <w:iCs/>
          <w:sz w:val="24"/>
          <w:szCs w:val="24"/>
        </w:rPr>
        <w:t xml:space="preserve"> </w:t>
      </w:r>
      <w:proofErr w:type="spellStart"/>
      <w:r w:rsidRPr="00F62854">
        <w:rPr>
          <w:rFonts w:asciiTheme="majorHAnsi" w:hAnsiTheme="majorHAnsi"/>
          <w:i/>
          <w:iCs/>
          <w:sz w:val="24"/>
          <w:szCs w:val="24"/>
        </w:rPr>
        <w:t>consiliere</w:t>
      </w:r>
      <w:proofErr w:type="spellEnd"/>
      <w:r w:rsidRPr="00F62854">
        <w:rPr>
          <w:rFonts w:asciiTheme="majorHAnsi" w:hAnsiTheme="majorHAnsi"/>
          <w:i/>
          <w:iCs/>
          <w:sz w:val="24"/>
          <w:szCs w:val="24"/>
        </w:rPr>
        <w:t xml:space="preserve"> </w:t>
      </w:r>
      <w:proofErr w:type="spellStart"/>
      <w:proofErr w:type="gramStart"/>
      <w:r w:rsidRPr="00F62854">
        <w:rPr>
          <w:rFonts w:asciiTheme="majorHAnsi" w:hAnsiTheme="majorHAnsi"/>
          <w:i/>
          <w:iCs/>
          <w:sz w:val="24"/>
          <w:szCs w:val="24"/>
        </w:rPr>
        <w:t>și</w:t>
      </w:r>
      <w:proofErr w:type="spellEnd"/>
      <w:r w:rsidRPr="00F62854">
        <w:rPr>
          <w:rFonts w:asciiTheme="majorHAnsi" w:hAnsiTheme="majorHAnsi"/>
          <w:i/>
          <w:iCs/>
          <w:sz w:val="24"/>
          <w:szCs w:val="24"/>
        </w:rPr>
        <w:t xml:space="preserve">  </w:t>
      </w:r>
      <w:proofErr w:type="spellStart"/>
      <w:r w:rsidRPr="00F62854">
        <w:rPr>
          <w:rFonts w:asciiTheme="majorHAnsi" w:hAnsiTheme="majorHAnsi"/>
          <w:i/>
          <w:iCs/>
          <w:sz w:val="24"/>
          <w:szCs w:val="24"/>
        </w:rPr>
        <w:t>asistenta</w:t>
      </w:r>
      <w:proofErr w:type="spellEnd"/>
      <w:proofErr w:type="gramEnd"/>
      <w:r w:rsidRPr="00F62854">
        <w:rPr>
          <w:rFonts w:asciiTheme="majorHAnsi" w:hAnsiTheme="majorHAnsi"/>
          <w:i/>
          <w:iCs/>
          <w:sz w:val="24"/>
          <w:szCs w:val="24"/>
        </w:rPr>
        <w:t xml:space="preserve"> </w:t>
      </w:r>
      <w:proofErr w:type="spellStart"/>
      <w:r w:rsidRPr="00F62854">
        <w:rPr>
          <w:rFonts w:asciiTheme="majorHAnsi" w:hAnsiTheme="majorHAnsi"/>
          <w:i/>
          <w:iCs/>
          <w:sz w:val="24"/>
          <w:szCs w:val="24"/>
        </w:rPr>
        <w:t>juridica</w:t>
      </w:r>
      <w:proofErr w:type="spellEnd"/>
      <w:r w:rsidRPr="00F62854">
        <w:rPr>
          <w:rFonts w:asciiTheme="majorHAnsi" w:hAnsiTheme="majorHAnsi"/>
          <w:i/>
          <w:iCs/>
          <w:sz w:val="24"/>
          <w:szCs w:val="24"/>
        </w:rPr>
        <w:t xml:space="preserve"> </w:t>
      </w:r>
      <w:proofErr w:type="spellStart"/>
      <w:r w:rsidR="00E17CFA" w:rsidRPr="00F62854">
        <w:rPr>
          <w:rFonts w:asciiTheme="majorHAnsi" w:hAnsiTheme="majorHAnsi"/>
          <w:i/>
          <w:iCs/>
          <w:sz w:val="24"/>
          <w:szCs w:val="24"/>
        </w:rPr>
        <w:t>gratuit</w:t>
      </w:r>
      <w:proofErr w:type="spellEnd"/>
      <w:r w:rsidRPr="00F62854">
        <w:rPr>
          <w:rFonts w:asciiTheme="majorHAnsi" w:hAnsiTheme="majorHAnsi"/>
          <w:i/>
          <w:iCs/>
          <w:sz w:val="24"/>
          <w:szCs w:val="24"/>
        </w:rPr>
        <w:t xml:space="preserve">, in </w:t>
      </w:r>
      <w:proofErr w:type="spellStart"/>
      <w:r w:rsidRPr="00F62854">
        <w:rPr>
          <w:rFonts w:asciiTheme="majorHAnsi" w:hAnsiTheme="majorHAnsi"/>
          <w:i/>
          <w:iCs/>
          <w:sz w:val="24"/>
          <w:szCs w:val="24"/>
        </w:rPr>
        <w:t>conditiile</w:t>
      </w:r>
      <w:proofErr w:type="spellEnd"/>
      <w:r w:rsidRPr="00F62854">
        <w:rPr>
          <w:rFonts w:asciiTheme="majorHAnsi" w:hAnsiTheme="majorHAnsi"/>
          <w:i/>
          <w:iCs/>
          <w:spacing w:val="-14"/>
          <w:sz w:val="24"/>
          <w:szCs w:val="24"/>
        </w:rPr>
        <w:t xml:space="preserve"> </w:t>
      </w:r>
      <w:proofErr w:type="spellStart"/>
      <w:r w:rsidRPr="00F62854">
        <w:rPr>
          <w:rFonts w:asciiTheme="majorHAnsi" w:hAnsiTheme="majorHAnsi"/>
          <w:i/>
          <w:iCs/>
          <w:sz w:val="24"/>
          <w:szCs w:val="24"/>
        </w:rPr>
        <w:t>legii</w:t>
      </w:r>
      <w:proofErr w:type="spellEnd"/>
      <w:r w:rsidR="00E17CFA">
        <w:rPr>
          <w:rFonts w:asciiTheme="majorHAnsi" w:hAnsiTheme="majorHAnsi"/>
          <w:i/>
          <w:iCs/>
          <w:sz w:val="24"/>
          <w:szCs w:val="24"/>
        </w:rPr>
        <w:t xml:space="preserve">.        </w:t>
      </w:r>
    </w:p>
    <w:p w14:paraId="0895A9B1" w14:textId="77777777" w:rsidR="00E17CFA" w:rsidRPr="00E17CFA" w:rsidRDefault="00E17CFA" w:rsidP="00E17CFA">
      <w:pPr>
        <w:rPr>
          <w:rFonts w:asciiTheme="majorHAnsi" w:hAnsiTheme="majorHAnsi"/>
          <w:sz w:val="24"/>
          <w:szCs w:val="24"/>
        </w:rPr>
      </w:pPr>
    </w:p>
    <w:p w14:paraId="4D2B0A08" w14:textId="72194C16" w:rsidR="004026E8" w:rsidRPr="00F62854" w:rsidRDefault="00000000">
      <w:pPr>
        <w:pStyle w:val="Listparagraf"/>
        <w:numPr>
          <w:ilvl w:val="0"/>
          <w:numId w:val="7"/>
        </w:numPr>
        <w:tabs>
          <w:tab w:val="left" w:pos="461"/>
        </w:tabs>
        <w:spacing w:before="69"/>
        <w:ind w:right="102" w:hanging="283"/>
        <w:jc w:val="both"/>
        <w:rPr>
          <w:rFonts w:asciiTheme="majorHAnsi" w:hAnsiTheme="majorHAnsi"/>
          <w:b/>
          <w:bCs/>
          <w:sz w:val="24"/>
          <w:szCs w:val="24"/>
        </w:rPr>
      </w:pPr>
      <w:proofErr w:type="spellStart"/>
      <w:r w:rsidRPr="0030110B">
        <w:rPr>
          <w:rFonts w:asciiTheme="majorHAnsi" w:hAnsiTheme="majorHAnsi"/>
          <w:b/>
          <w:bCs/>
          <w:i/>
          <w:iCs/>
          <w:w w:val="115"/>
          <w:sz w:val="24"/>
          <w:szCs w:val="24"/>
        </w:rPr>
        <w:t>Informaţii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despre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dreptul</w:t>
      </w:r>
      <w:proofErr w:type="spellEnd"/>
      <w:r w:rsidRPr="0030110B">
        <w:rPr>
          <w:rFonts w:asciiTheme="majorHAnsi" w:hAnsiTheme="majorHAnsi"/>
          <w:b/>
          <w:bCs/>
          <w:i/>
          <w:iCs/>
          <w:w w:val="115"/>
          <w:sz w:val="24"/>
          <w:szCs w:val="24"/>
        </w:rPr>
        <w:t xml:space="preserve"> de a </w:t>
      </w:r>
      <w:proofErr w:type="spellStart"/>
      <w:r w:rsidRPr="0030110B">
        <w:rPr>
          <w:rFonts w:asciiTheme="majorHAnsi" w:hAnsiTheme="majorHAnsi"/>
          <w:b/>
          <w:bCs/>
          <w:i/>
          <w:iCs/>
          <w:w w:val="115"/>
          <w:sz w:val="24"/>
          <w:szCs w:val="24"/>
        </w:rPr>
        <w:t>nu</w:t>
      </w:r>
      <w:proofErr w:type="spellEnd"/>
      <w:r w:rsidRPr="0030110B">
        <w:rPr>
          <w:rFonts w:asciiTheme="majorHAnsi" w:hAnsiTheme="majorHAnsi"/>
          <w:b/>
          <w:bCs/>
          <w:i/>
          <w:iCs/>
          <w:w w:val="115"/>
          <w:sz w:val="24"/>
          <w:szCs w:val="24"/>
        </w:rPr>
        <w:t xml:space="preserve"> fi </w:t>
      </w:r>
      <w:proofErr w:type="spellStart"/>
      <w:r w:rsidRPr="0030110B">
        <w:rPr>
          <w:rFonts w:asciiTheme="majorHAnsi" w:hAnsiTheme="majorHAnsi"/>
          <w:b/>
          <w:bCs/>
          <w:i/>
          <w:iCs/>
          <w:w w:val="115"/>
          <w:sz w:val="24"/>
          <w:szCs w:val="24"/>
        </w:rPr>
        <w:t>discriminat</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sau</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hărţuit</w:t>
      </w:r>
      <w:proofErr w:type="spellEnd"/>
      <w:r w:rsidRPr="0030110B">
        <w:rPr>
          <w:rFonts w:asciiTheme="majorHAnsi" w:hAnsiTheme="majorHAnsi"/>
          <w:b/>
          <w:bCs/>
          <w:i/>
          <w:iCs/>
          <w:w w:val="115"/>
          <w:sz w:val="24"/>
          <w:szCs w:val="24"/>
        </w:rPr>
        <w:t xml:space="preserve">, conform </w:t>
      </w:r>
      <w:proofErr w:type="spellStart"/>
      <w:r w:rsidRPr="0030110B">
        <w:rPr>
          <w:rFonts w:asciiTheme="majorHAnsi" w:hAnsiTheme="majorHAnsi"/>
          <w:b/>
          <w:bCs/>
          <w:i/>
          <w:iCs/>
          <w:w w:val="115"/>
          <w:sz w:val="24"/>
          <w:szCs w:val="24"/>
        </w:rPr>
        <w:t>prevederilor</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Ordonanţei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Guvernului</w:t>
      </w:r>
      <w:proofErr w:type="spellEnd"/>
      <w:r w:rsidRPr="0030110B">
        <w:rPr>
          <w:rFonts w:asciiTheme="majorHAnsi" w:hAnsiTheme="majorHAnsi"/>
          <w:b/>
          <w:bCs/>
          <w:i/>
          <w:iCs/>
          <w:w w:val="115"/>
          <w:sz w:val="24"/>
          <w:szCs w:val="24"/>
        </w:rPr>
        <w:t xml:space="preserve"> </w:t>
      </w:r>
      <w:r w:rsidR="0030110B">
        <w:rPr>
          <w:rFonts w:asciiTheme="majorHAnsi" w:hAnsiTheme="majorHAnsi"/>
          <w:b/>
          <w:bCs/>
          <w:i/>
          <w:iCs/>
          <w:w w:val="115"/>
          <w:sz w:val="24"/>
          <w:szCs w:val="24"/>
        </w:rPr>
        <w:t>nr.</w:t>
      </w:r>
      <w:r w:rsidRPr="0030110B">
        <w:rPr>
          <w:rFonts w:asciiTheme="majorHAnsi" w:hAnsiTheme="majorHAnsi"/>
          <w:b/>
          <w:bCs/>
          <w:i/>
          <w:iCs/>
          <w:w w:val="115"/>
          <w:sz w:val="24"/>
          <w:szCs w:val="24"/>
        </w:rPr>
        <w:t xml:space="preserve">137/2000 </w:t>
      </w:r>
      <w:proofErr w:type="spellStart"/>
      <w:r w:rsidRPr="0030110B">
        <w:rPr>
          <w:rFonts w:asciiTheme="majorHAnsi" w:hAnsiTheme="majorHAnsi"/>
          <w:b/>
          <w:bCs/>
          <w:i/>
          <w:iCs/>
          <w:w w:val="115"/>
          <w:sz w:val="24"/>
          <w:szCs w:val="24"/>
        </w:rPr>
        <w:t>privind</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prevenirea</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sancţionarea</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tuturor</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formelor</w:t>
      </w:r>
      <w:proofErr w:type="spellEnd"/>
      <w:r w:rsidRPr="0030110B">
        <w:rPr>
          <w:rFonts w:asciiTheme="majorHAnsi" w:hAnsiTheme="majorHAnsi"/>
          <w:b/>
          <w:bCs/>
          <w:i/>
          <w:iCs/>
          <w:w w:val="115"/>
          <w:sz w:val="24"/>
          <w:szCs w:val="24"/>
        </w:rPr>
        <w:t xml:space="preserve"> de </w:t>
      </w:r>
      <w:proofErr w:type="spellStart"/>
      <w:r w:rsidRPr="0030110B">
        <w:rPr>
          <w:rFonts w:asciiTheme="majorHAnsi" w:hAnsiTheme="majorHAnsi"/>
          <w:b/>
          <w:bCs/>
          <w:i/>
          <w:iCs/>
          <w:w w:val="115"/>
          <w:sz w:val="24"/>
          <w:szCs w:val="24"/>
        </w:rPr>
        <w:t>discriminare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republicată</w:t>
      </w:r>
      <w:proofErr w:type="spellEnd"/>
      <w:r w:rsidRPr="0030110B">
        <w:rPr>
          <w:rFonts w:asciiTheme="majorHAnsi" w:hAnsiTheme="majorHAnsi"/>
          <w:b/>
          <w:bCs/>
          <w:i/>
          <w:iCs/>
          <w:w w:val="115"/>
          <w:sz w:val="24"/>
          <w:szCs w:val="24"/>
        </w:rPr>
        <w:t xml:space="preserve">, cu </w:t>
      </w:r>
      <w:proofErr w:type="spellStart"/>
      <w:r w:rsidRPr="0030110B">
        <w:rPr>
          <w:rFonts w:asciiTheme="majorHAnsi" w:hAnsiTheme="majorHAnsi"/>
          <w:b/>
          <w:bCs/>
          <w:i/>
          <w:iCs/>
          <w:w w:val="115"/>
          <w:sz w:val="24"/>
          <w:szCs w:val="24"/>
        </w:rPr>
        <w:t>modificările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completările</w:t>
      </w:r>
      <w:proofErr w:type="spellEnd"/>
      <w:r w:rsidRPr="0030110B">
        <w:rPr>
          <w:rFonts w:asciiTheme="majorHAnsi" w:hAnsiTheme="majorHAnsi"/>
          <w:b/>
          <w:bCs/>
          <w:i/>
          <w:iCs/>
          <w:spacing w:val="8"/>
          <w:w w:val="115"/>
          <w:sz w:val="24"/>
          <w:szCs w:val="24"/>
        </w:rPr>
        <w:t xml:space="preserve"> </w:t>
      </w:r>
      <w:proofErr w:type="spellStart"/>
      <w:r w:rsidRPr="0030110B">
        <w:rPr>
          <w:rFonts w:asciiTheme="majorHAnsi" w:hAnsiTheme="majorHAnsi"/>
          <w:b/>
          <w:bCs/>
          <w:i/>
          <w:iCs/>
          <w:w w:val="115"/>
          <w:sz w:val="24"/>
          <w:szCs w:val="24"/>
        </w:rPr>
        <w:t>ulterioare</w:t>
      </w:r>
      <w:proofErr w:type="spellEnd"/>
      <w:r w:rsidRPr="00F62854">
        <w:rPr>
          <w:rFonts w:asciiTheme="majorHAnsi" w:hAnsiTheme="majorHAnsi"/>
          <w:b/>
          <w:bCs/>
          <w:w w:val="115"/>
          <w:sz w:val="24"/>
          <w:szCs w:val="24"/>
        </w:rPr>
        <w:t>:</w:t>
      </w:r>
    </w:p>
    <w:p w14:paraId="072CA53C" w14:textId="037AB2E0" w:rsidR="004026E8" w:rsidRPr="00F62854" w:rsidRDefault="00000000" w:rsidP="00F62854">
      <w:pPr>
        <w:pStyle w:val="Corptext"/>
        <w:spacing w:before="116"/>
        <w:ind w:left="111" w:right="101" w:firstLine="609"/>
        <w:jc w:val="both"/>
        <w:rPr>
          <w:rFonts w:asciiTheme="majorHAnsi" w:hAnsiTheme="majorHAnsi"/>
          <w:i/>
          <w:iCs/>
        </w:rPr>
      </w:pPr>
      <w:r w:rsidRPr="00F62854">
        <w:rPr>
          <w:rFonts w:asciiTheme="majorHAnsi" w:hAnsiTheme="majorHAnsi"/>
          <w:i/>
          <w:iCs/>
          <w:w w:val="110"/>
        </w:rPr>
        <w:t xml:space="preserve">Prin </w:t>
      </w:r>
      <w:proofErr w:type="spellStart"/>
      <w:r w:rsidRPr="00F62854">
        <w:rPr>
          <w:rFonts w:asciiTheme="majorHAnsi" w:hAnsiTheme="majorHAnsi"/>
          <w:i/>
          <w:iCs/>
          <w:w w:val="110"/>
          <w:u w:val="single"/>
        </w:rPr>
        <w:t>discriminare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potrivit</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actului</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normativ</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menționat</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mai</w:t>
      </w:r>
      <w:proofErr w:type="spellEnd"/>
      <w:r w:rsidRPr="00F62854">
        <w:rPr>
          <w:rFonts w:asciiTheme="majorHAnsi" w:hAnsiTheme="majorHAnsi"/>
          <w:i/>
          <w:iCs/>
          <w:w w:val="110"/>
        </w:rPr>
        <w:t xml:space="preserve"> sus, se </w:t>
      </w:r>
      <w:proofErr w:type="spellStart"/>
      <w:r w:rsidRPr="00F62854">
        <w:rPr>
          <w:rFonts w:asciiTheme="majorHAnsi" w:hAnsiTheme="majorHAnsi"/>
          <w:i/>
          <w:iCs/>
          <w:w w:val="110"/>
        </w:rPr>
        <w:t>înţelege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orice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deosebire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excludere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restricţie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sau</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preferinţă</w:t>
      </w:r>
      <w:proofErr w:type="spellEnd"/>
      <w:r w:rsidRPr="00F62854">
        <w:rPr>
          <w:rFonts w:asciiTheme="majorHAnsi" w:hAnsiTheme="majorHAnsi"/>
          <w:i/>
          <w:iCs/>
          <w:w w:val="110"/>
        </w:rPr>
        <w:t xml:space="preserve">, pe </w:t>
      </w:r>
      <w:proofErr w:type="spellStart"/>
      <w:r w:rsidRPr="00F62854">
        <w:rPr>
          <w:rFonts w:asciiTheme="majorHAnsi" w:hAnsiTheme="majorHAnsi"/>
          <w:i/>
          <w:iCs/>
          <w:w w:val="110"/>
        </w:rPr>
        <w:t>bază</w:t>
      </w:r>
      <w:proofErr w:type="spellEnd"/>
      <w:r w:rsidRPr="00F62854">
        <w:rPr>
          <w:rFonts w:asciiTheme="majorHAnsi" w:hAnsiTheme="majorHAnsi"/>
          <w:i/>
          <w:iCs/>
          <w:w w:val="110"/>
        </w:rPr>
        <w:t xml:space="preserve"> de </w:t>
      </w:r>
      <w:proofErr w:type="spellStart"/>
      <w:r w:rsidRPr="00F62854">
        <w:rPr>
          <w:rFonts w:asciiTheme="majorHAnsi" w:hAnsiTheme="majorHAnsi"/>
          <w:i/>
          <w:iCs/>
          <w:w w:val="110"/>
        </w:rPr>
        <w:t>rasă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naţionalitate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etnie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limbă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religie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categorie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socială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convingeri</w:t>
      </w:r>
      <w:proofErr w:type="spellEnd"/>
      <w:r w:rsidRPr="00F62854">
        <w:rPr>
          <w:rFonts w:asciiTheme="majorHAnsi" w:hAnsiTheme="majorHAnsi"/>
          <w:i/>
          <w:iCs/>
          <w:w w:val="110"/>
        </w:rPr>
        <w:t xml:space="preserve">, sex, </w:t>
      </w:r>
      <w:proofErr w:type="spellStart"/>
      <w:r w:rsidRPr="00F62854">
        <w:rPr>
          <w:rFonts w:asciiTheme="majorHAnsi" w:hAnsiTheme="majorHAnsi"/>
          <w:i/>
          <w:iCs/>
          <w:w w:val="110"/>
        </w:rPr>
        <w:t>orientare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sexuală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vârstă</w:t>
      </w:r>
      <w:proofErr w:type="spellEnd"/>
      <w:r w:rsidRPr="00F62854">
        <w:rPr>
          <w:rFonts w:asciiTheme="majorHAnsi" w:hAnsiTheme="majorHAnsi"/>
          <w:i/>
          <w:iCs/>
          <w:w w:val="110"/>
        </w:rPr>
        <w:t xml:space="preserve">, handicap, </w:t>
      </w:r>
      <w:proofErr w:type="spellStart"/>
      <w:r w:rsidRPr="00F62854">
        <w:rPr>
          <w:rFonts w:asciiTheme="majorHAnsi" w:hAnsiTheme="majorHAnsi"/>
          <w:i/>
          <w:iCs/>
          <w:w w:val="110"/>
        </w:rPr>
        <w:t>boală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cronică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necontagioasă</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infectare</w:t>
      </w:r>
      <w:proofErr w:type="spellEnd"/>
      <w:r w:rsidRPr="00F62854">
        <w:rPr>
          <w:rFonts w:asciiTheme="majorHAnsi" w:hAnsiTheme="majorHAnsi"/>
          <w:i/>
          <w:iCs/>
          <w:w w:val="110"/>
        </w:rPr>
        <w:t xml:space="preserve"> HIV, </w:t>
      </w:r>
      <w:proofErr w:type="spellStart"/>
      <w:r w:rsidRPr="00F62854">
        <w:rPr>
          <w:rFonts w:asciiTheme="majorHAnsi" w:hAnsiTheme="majorHAnsi"/>
          <w:i/>
          <w:iCs/>
          <w:w w:val="110"/>
        </w:rPr>
        <w:t>apartenenţă</w:t>
      </w:r>
      <w:proofErr w:type="spellEnd"/>
      <w:r w:rsidRPr="00F62854">
        <w:rPr>
          <w:rFonts w:asciiTheme="majorHAnsi" w:hAnsiTheme="majorHAnsi"/>
          <w:i/>
          <w:iCs/>
          <w:w w:val="110"/>
        </w:rPr>
        <w:t xml:space="preserve"> la o </w:t>
      </w:r>
      <w:proofErr w:type="spellStart"/>
      <w:r w:rsidRPr="00F62854">
        <w:rPr>
          <w:rFonts w:asciiTheme="majorHAnsi" w:hAnsiTheme="majorHAnsi"/>
          <w:i/>
          <w:iCs/>
          <w:w w:val="110"/>
        </w:rPr>
        <w:t>categorie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defavorizată</w:t>
      </w:r>
      <w:proofErr w:type="spellEnd"/>
      <w:r w:rsidRPr="00F62854">
        <w:rPr>
          <w:rFonts w:asciiTheme="majorHAnsi" w:hAnsiTheme="majorHAnsi"/>
          <w:i/>
          <w:iCs/>
          <w:w w:val="110"/>
        </w:rPr>
        <w:t xml:space="preserve">, precum </w:t>
      </w:r>
      <w:proofErr w:type="spellStart"/>
      <w:r w:rsidRPr="00F62854">
        <w:rPr>
          <w:rFonts w:asciiTheme="majorHAnsi" w:hAnsiTheme="majorHAnsi"/>
          <w:i/>
          <w:iCs/>
          <w:w w:val="110"/>
        </w:rPr>
        <w:t>şi</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orice</w:t>
      </w:r>
      <w:proofErr w:type="spellEnd"/>
      <w:r w:rsidRPr="00F62854">
        <w:rPr>
          <w:rFonts w:asciiTheme="majorHAnsi" w:hAnsiTheme="majorHAnsi"/>
          <w:i/>
          <w:iCs/>
          <w:w w:val="110"/>
        </w:rPr>
        <w:t xml:space="preserve"> alt </w:t>
      </w:r>
      <w:proofErr w:type="spellStart"/>
      <w:r w:rsidRPr="00F62854">
        <w:rPr>
          <w:rFonts w:asciiTheme="majorHAnsi" w:hAnsiTheme="majorHAnsi"/>
          <w:i/>
          <w:iCs/>
          <w:w w:val="110"/>
        </w:rPr>
        <w:t>criteriu</w:t>
      </w:r>
      <w:proofErr w:type="spellEnd"/>
      <w:r w:rsidRPr="00F62854">
        <w:rPr>
          <w:rFonts w:asciiTheme="majorHAnsi" w:hAnsiTheme="majorHAnsi"/>
          <w:i/>
          <w:iCs/>
          <w:w w:val="110"/>
        </w:rPr>
        <w:t xml:space="preserve"> care are ca</w:t>
      </w:r>
      <w:r w:rsidRPr="00F62854">
        <w:rPr>
          <w:rFonts w:asciiTheme="majorHAnsi" w:hAnsiTheme="majorHAnsi"/>
          <w:i/>
          <w:iCs/>
          <w:spacing w:val="66"/>
          <w:w w:val="110"/>
        </w:rPr>
        <w:t xml:space="preserve"> </w:t>
      </w:r>
      <w:r w:rsidRPr="00F62854">
        <w:rPr>
          <w:rFonts w:asciiTheme="majorHAnsi" w:hAnsiTheme="majorHAnsi"/>
          <w:i/>
          <w:iCs/>
          <w:w w:val="110"/>
        </w:rPr>
        <w:t xml:space="preserve">scop </w:t>
      </w:r>
      <w:proofErr w:type="spellStart"/>
      <w:r w:rsidRPr="00F62854">
        <w:rPr>
          <w:rFonts w:asciiTheme="majorHAnsi" w:hAnsiTheme="majorHAnsi"/>
          <w:i/>
          <w:iCs/>
          <w:w w:val="110"/>
        </w:rPr>
        <w:t>sau</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efect</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restrângerea</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înlăturarea</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recunoaşterii</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folosinţei</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sau</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exercitării</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în</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condiţii</w:t>
      </w:r>
      <w:proofErr w:type="spellEnd"/>
      <w:r w:rsidRPr="00F62854">
        <w:rPr>
          <w:rFonts w:asciiTheme="majorHAnsi" w:hAnsiTheme="majorHAnsi"/>
          <w:i/>
          <w:iCs/>
          <w:w w:val="110"/>
        </w:rPr>
        <w:t xml:space="preserve"> de </w:t>
      </w:r>
      <w:proofErr w:type="spellStart"/>
      <w:r w:rsidRPr="00F62854">
        <w:rPr>
          <w:rFonts w:asciiTheme="majorHAnsi" w:hAnsiTheme="majorHAnsi"/>
          <w:i/>
          <w:iCs/>
          <w:w w:val="110"/>
        </w:rPr>
        <w:t>egalitate</w:t>
      </w:r>
      <w:proofErr w:type="spellEnd"/>
      <w:r w:rsidRPr="00F62854">
        <w:rPr>
          <w:rFonts w:asciiTheme="majorHAnsi" w:hAnsiTheme="majorHAnsi"/>
          <w:i/>
          <w:iCs/>
          <w:w w:val="110"/>
        </w:rPr>
        <w:t xml:space="preserve">, a </w:t>
      </w:r>
      <w:proofErr w:type="spellStart"/>
      <w:r w:rsidRPr="00F62854">
        <w:rPr>
          <w:rFonts w:asciiTheme="majorHAnsi" w:hAnsiTheme="majorHAnsi"/>
          <w:i/>
          <w:iCs/>
          <w:w w:val="110"/>
        </w:rPr>
        <w:t>drepturilor</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omului</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şi</w:t>
      </w:r>
      <w:proofErr w:type="spellEnd"/>
      <w:r w:rsidRPr="00F62854">
        <w:rPr>
          <w:rFonts w:asciiTheme="majorHAnsi" w:hAnsiTheme="majorHAnsi"/>
          <w:i/>
          <w:iCs/>
          <w:w w:val="110"/>
        </w:rPr>
        <w:t xml:space="preserve"> a </w:t>
      </w:r>
      <w:proofErr w:type="spellStart"/>
      <w:r w:rsidRPr="00F62854">
        <w:rPr>
          <w:rFonts w:asciiTheme="majorHAnsi" w:hAnsiTheme="majorHAnsi"/>
          <w:i/>
          <w:iCs/>
          <w:w w:val="110"/>
        </w:rPr>
        <w:t>libertăţilor</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fundamentale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sau</w:t>
      </w:r>
      <w:proofErr w:type="spellEnd"/>
      <w:r w:rsidRPr="00F62854">
        <w:rPr>
          <w:rFonts w:asciiTheme="majorHAnsi" w:hAnsiTheme="majorHAnsi"/>
          <w:i/>
          <w:iCs/>
          <w:w w:val="110"/>
        </w:rPr>
        <w:t xml:space="preserve"> a </w:t>
      </w:r>
      <w:proofErr w:type="spellStart"/>
      <w:r w:rsidRPr="00F62854">
        <w:rPr>
          <w:rFonts w:asciiTheme="majorHAnsi" w:hAnsiTheme="majorHAnsi"/>
          <w:i/>
          <w:iCs/>
          <w:w w:val="110"/>
        </w:rPr>
        <w:t>drepturilor</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recunoscute</w:t>
      </w:r>
      <w:proofErr w:type="spellEnd"/>
      <w:r w:rsidRPr="00F62854">
        <w:rPr>
          <w:rFonts w:asciiTheme="majorHAnsi" w:hAnsiTheme="majorHAnsi"/>
          <w:i/>
          <w:iCs/>
          <w:w w:val="110"/>
        </w:rPr>
        <w:t xml:space="preserve"> de </w:t>
      </w:r>
      <w:proofErr w:type="spellStart"/>
      <w:r w:rsidRPr="00F62854">
        <w:rPr>
          <w:rFonts w:asciiTheme="majorHAnsi" w:hAnsiTheme="majorHAnsi"/>
          <w:i/>
          <w:iCs/>
          <w:w w:val="110"/>
        </w:rPr>
        <w:t>lege</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în</w:t>
      </w:r>
      <w:proofErr w:type="spellEnd"/>
      <w:r w:rsidRPr="00F62854">
        <w:rPr>
          <w:rFonts w:asciiTheme="majorHAnsi" w:hAnsiTheme="majorHAnsi"/>
          <w:i/>
          <w:iCs/>
          <w:spacing w:val="-5"/>
          <w:w w:val="110"/>
        </w:rPr>
        <w:t xml:space="preserve"> </w:t>
      </w:r>
      <w:proofErr w:type="spellStart"/>
      <w:r w:rsidRPr="00F62854">
        <w:rPr>
          <w:rFonts w:asciiTheme="majorHAnsi" w:hAnsiTheme="majorHAnsi"/>
          <w:i/>
          <w:iCs/>
          <w:w w:val="110"/>
        </w:rPr>
        <w:t>domeniul</w:t>
      </w:r>
      <w:proofErr w:type="spellEnd"/>
      <w:r w:rsidRPr="00F62854">
        <w:rPr>
          <w:rFonts w:asciiTheme="majorHAnsi" w:hAnsiTheme="majorHAnsi"/>
          <w:i/>
          <w:iCs/>
          <w:spacing w:val="-8"/>
          <w:w w:val="110"/>
        </w:rPr>
        <w:t xml:space="preserve"> </w:t>
      </w:r>
      <w:r w:rsidRPr="00F62854">
        <w:rPr>
          <w:rFonts w:asciiTheme="majorHAnsi" w:hAnsiTheme="majorHAnsi"/>
          <w:i/>
          <w:iCs/>
          <w:w w:val="110"/>
        </w:rPr>
        <w:t>politic,</w:t>
      </w:r>
      <w:r w:rsidRPr="00F62854">
        <w:rPr>
          <w:rFonts w:asciiTheme="majorHAnsi" w:hAnsiTheme="majorHAnsi"/>
          <w:i/>
          <w:iCs/>
          <w:spacing w:val="-7"/>
          <w:w w:val="110"/>
        </w:rPr>
        <w:t xml:space="preserve"> </w:t>
      </w:r>
      <w:r w:rsidRPr="00F62854">
        <w:rPr>
          <w:rFonts w:asciiTheme="majorHAnsi" w:hAnsiTheme="majorHAnsi"/>
          <w:i/>
          <w:iCs/>
          <w:w w:val="110"/>
        </w:rPr>
        <w:t>economic,</w:t>
      </w:r>
      <w:r w:rsidRPr="00F62854">
        <w:rPr>
          <w:rFonts w:asciiTheme="majorHAnsi" w:hAnsiTheme="majorHAnsi"/>
          <w:i/>
          <w:iCs/>
          <w:spacing w:val="-5"/>
          <w:w w:val="110"/>
        </w:rPr>
        <w:t xml:space="preserve"> </w:t>
      </w:r>
      <w:r w:rsidRPr="00F62854">
        <w:rPr>
          <w:rFonts w:asciiTheme="majorHAnsi" w:hAnsiTheme="majorHAnsi"/>
          <w:i/>
          <w:iCs/>
          <w:w w:val="110"/>
        </w:rPr>
        <w:t>social</w:t>
      </w:r>
      <w:r w:rsidRPr="00F62854">
        <w:rPr>
          <w:rFonts w:asciiTheme="majorHAnsi" w:hAnsiTheme="majorHAnsi"/>
          <w:i/>
          <w:iCs/>
          <w:spacing w:val="-7"/>
          <w:w w:val="110"/>
        </w:rPr>
        <w:t xml:space="preserve"> </w:t>
      </w:r>
      <w:proofErr w:type="spellStart"/>
      <w:r w:rsidRPr="00F62854">
        <w:rPr>
          <w:rFonts w:asciiTheme="majorHAnsi" w:hAnsiTheme="majorHAnsi"/>
          <w:i/>
          <w:iCs/>
          <w:w w:val="110"/>
        </w:rPr>
        <w:t>şi</w:t>
      </w:r>
      <w:proofErr w:type="spellEnd"/>
      <w:r w:rsidRPr="00F62854">
        <w:rPr>
          <w:rFonts w:asciiTheme="majorHAnsi" w:hAnsiTheme="majorHAnsi"/>
          <w:i/>
          <w:iCs/>
          <w:spacing w:val="-7"/>
          <w:w w:val="110"/>
        </w:rPr>
        <w:t xml:space="preserve"> </w:t>
      </w:r>
      <w:r w:rsidRPr="00F62854">
        <w:rPr>
          <w:rFonts w:asciiTheme="majorHAnsi" w:hAnsiTheme="majorHAnsi"/>
          <w:i/>
          <w:iCs/>
          <w:w w:val="110"/>
        </w:rPr>
        <w:t>cultural</w:t>
      </w:r>
      <w:r w:rsidRPr="00F62854">
        <w:rPr>
          <w:rFonts w:asciiTheme="majorHAnsi" w:hAnsiTheme="majorHAnsi"/>
          <w:i/>
          <w:iCs/>
          <w:spacing w:val="-8"/>
          <w:w w:val="110"/>
        </w:rPr>
        <w:t xml:space="preserve"> </w:t>
      </w:r>
      <w:proofErr w:type="spellStart"/>
      <w:r w:rsidRPr="00F62854">
        <w:rPr>
          <w:rFonts w:asciiTheme="majorHAnsi" w:hAnsiTheme="majorHAnsi"/>
          <w:i/>
          <w:iCs/>
          <w:w w:val="110"/>
        </w:rPr>
        <w:t>sau</w:t>
      </w:r>
      <w:proofErr w:type="spellEnd"/>
      <w:r w:rsidRPr="00F62854">
        <w:rPr>
          <w:rFonts w:asciiTheme="majorHAnsi" w:hAnsiTheme="majorHAnsi"/>
          <w:i/>
          <w:iCs/>
          <w:spacing w:val="-4"/>
          <w:w w:val="110"/>
        </w:rPr>
        <w:t xml:space="preserve"> </w:t>
      </w:r>
      <w:proofErr w:type="spellStart"/>
      <w:r w:rsidRPr="00F62854">
        <w:rPr>
          <w:rFonts w:asciiTheme="majorHAnsi" w:hAnsiTheme="majorHAnsi"/>
          <w:i/>
          <w:iCs/>
          <w:w w:val="110"/>
        </w:rPr>
        <w:t>în</w:t>
      </w:r>
      <w:proofErr w:type="spellEnd"/>
      <w:r w:rsidRPr="00F62854">
        <w:rPr>
          <w:rFonts w:asciiTheme="majorHAnsi" w:hAnsiTheme="majorHAnsi"/>
          <w:i/>
          <w:iCs/>
          <w:spacing w:val="-8"/>
          <w:w w:val="110"/>
        </w:rPr>
        <w:t xml:space="preserve"> </w:t>
      </w:r>
      <w:proofErr w:type="spellStart"/>
      <w:r w:rsidRPr="00F62854">
        <w:rPr>
          <w:rFonts w:asciiTheme="majorHAnsi" w:hAnsiTheme="majorHAnsi"/>
          <w:i/>
          <w:iCs/>
          <w:w w:val="110"/>
        </w:rPr>
        <w:t>orice</w:t>
      </w:r>
      <w:proofErr w:type="spellEnd"/>
      <w:r w:rsidRPr="00F62854">
        <w:rPr>
          <w:rFonts w:asciiTheme="majorHAnsi" w:hAnsiTheme="majorHAnsi"/>
          <w:i/>
          <w:iCs/>
          <w:spacing w:val="-7"/>
          <w:w w:val="110"/>
        </w:rPr>
        <w:t xml:space="preserve"> </w:t>
      </w:r>
      <w:proofErr w:type="spellStart"/>
      <w:r w:rsidRPr="00F62854">
        <w:rPr>
          <w:rFonts w:asciiTheme="majorHAnsi" w:hAnsiTheme="majorHAnsi"/>
          <w:i/>
          <w:iCs/>
          <w:w w:val="110"/>
        </w:rPr>
        <w:t>alte</w:t>
      </w:r>
      <w:proofErr w:type="spellEnd"/>
      <w:r w:rsidRPr="00F62854">
        <w:rPr>
          <w:rFonts w:asciiTheme="majorHAnsi" w:hAnsiTheme="majorHAnsi"/>
          <w:i/>
          <w:iCs/>
          <w:spacing w:val="-8"/>
          <w:w w:val="110"/>
        </w:rPr>
        <w:t xml:space="preserve"> </w:t>
      </w:r>
      <w:proofErr w:type="spellStart"/>
      <w:r w:rsidRPr="00F62854">
        <w:rPr>
          <w:rFonts w:asciiTheme="majorHAnsi" w:hAnsiTheme="majorHAnsi"/>
          <w:i/>
          <w:iCs/>
          <w:w w:val="110"/>
        </w:rPr>
        <w:t>domenii</w:t>
      </w:r>
      <w:proofErr w:type="spellEnd"/>
      <w:r w:rsidRPr="00F62854">
        <w:rPr>
          <w:rFonts w:asciiTheme="majorHAnsi" w:hAnsiTheme="majorHAnsi"/>
          <w:i/>
          <w:iCs/>
          <w:spacing w:val="-7"/>
          <w:w w:val="110"/>
        </w:rPr>
        <w:t xml:space="preserve"> </w:t>
      </w:r>
      <w:r w:rsidRPr="00F62854">
        <w:rPr>
          <w:rFonts w:asciiTheme="majorHAnsi" w:hAnsiTheme="majorHAnsi"/>
          <w:i/>
          <w:iCs/>
          <w:w w:val="110"/>
        </w:rPr>
        <w:t>ale</w:t>
      </w:r>
      <w:r w:rsidRPr="00F62854">
        <w:rPr>
          <w:rFonts w:asciiTheme="majorHAnsi" w:hAnsiTheme="majorHAnsi"/>
          <w:i/>
          <w:iCs/>
          <w:spacing w:val="-5"/>
          <w:w w:val="110"/>
        </w:rPr>
        <w:t xml:space="preserve"> </w:t>
      </w:r>
      <w:proofErr w:type="spellStart"/>
      <w:r w:rsidRPr="00F62854">
        <w:rPr>
          <w:rFonts w:asciiTheme="majorHAnsi" w:hAnsiTheme="majorHAnsi"/>
          <w:i/>
          <w:iCs/>
          <w:w w:val="110"/>
        </w:rPr>
        <w:t>vieţii</w:t>
      </w:r>
      <w:proofErr w:type="spellEnd"/>
      <w:r w:rsidRPr="00F62854">
        <w:rPr>
          <w:rFonts w:asciiTheme="majorHAnsi" w:hAnsiTheme="majorHAnsi"/>
          <w:i/>
          <w:iCs/>
          <w:spacing w:val="-9"/>
          <w:w w:val="110"/>
        </w:rPr>
        <w:t xml:space="preserve"> </w:t>
      </w:r>
      <w:proofErr w:type="spellStart"/>
      <w:r w:rsidRPr="00F62854">
        <w:rPr>
          <w:rFonts w:asciiTheme="majorHAnsi" w:hAnsiTheme="majorHAnsi"/>
          <w:i/>
          <w:iCs/>
          <w:w w:val="110"/>
        </w:rPr>
        <w:t>publice</w:t>
      </w:r>
      <w:proofErr w:type="spellEnd"/>
      <w:r w:rsidRPr="00F62854">
        <w:rPr>
          <w:rFonts w:asciiTheme="majorHAnsi" w:hAnsiTheme="majorHAnsi"/>
          <w:i/>
          <w:iCs/>
          <w:w w:val="110"/>
        </w:rPr>
        <w:t>.</w:t>
      </w:r>
    </w:p>
    <w:p w14:paraId="56CB977B" w14:textId="149AAF80" w:rsidR="004026E8" w:rsidRPr="00F62854" w:rsidRDefault="0030110B">
      <w:pPr>
        <w:pStyle w:val="Corptext"/>
        <w:spacing w:before="120"/>
        <w:ind w:left="111" w:right="103"/>
        <w:jc w:val="both"/>
        <w:rPr>
          <w:rFonts w:asciiTheme="majorHAnsi" w:hAnsiTheme="majorHAnsi"/>
          <w:i/>
          <w:iCs/>
        </w:rPr>
      </w:pPr>
      <w:r>
        <w:rPr>
          <w:rFonts w:asciiTheme="majorHAnsi" w:hAnsiTheme="majorHAnsi"/>
          <w:i/>
          <w:iCs/>
          <w:w w:val="110"/>
        </w:rPr>
        <w:t xml:space="preserve">         </w:t>
      </w:r>
      <w:proofErr w:type="spellStart"/>
      <w:r w:rsidRPr="00F62854">
        <w:rPr>
          <w:rFonts w:asciiTheme="majorHAnsi" w:hAnsiTheme="majorHAnsi"/>
          <w:i/>
          <w:iCs/>
          <w:w w:val="110"/>
        </w:rPr>
        <w:t>Principiul</w:t>
      </w:r>
      <w:proofErr w:type="spellEnd"/>
      <w:r w:rsidRPr="00F62854">
        <w:rPr>
          <w:rFonts w:asciiTheme="majorHAnsi" w:hAnsiTheme="majorHAnsi"/>
          <w:i/>
          <w:iCs/>
          <w:spacing w:val="-13"/>
          <w:w w:val="110"/>
        </w:rPr>
        <w:t xml:space="preserve"> </w:t>
      </w:r>
      <w:proofErr w:type="spellStart"/>
      <w:r w:rsidRPr="00F62854">
        <w:rPr>
          <w:rFonts w:asciiTheme="majorHAnsi" w:hAnsiTheme="majorHAnsi"/>
          <w:i/>
          <w:iCs/>
          <w:w w:val="110"/>
        </w:rPr>
        <w:t>egalităţii</w:t>
      </w:r>
      <w:proofErr w:type="spellEnd"/>
      <w:r w:rsidRPr="00F62854">
        <w:rPr>
          <w:rFonts w:asciiTheme="majorHAnsi" w:hAnsiTheme="majorHAnsi"/>
          <w:i/>
          <w:iCs/>
          <w:spacing w:val="-14"/>
          <w:w w:val="110"/>
        </w:rPr>
        <w:t xml:space="preserve"> </w:t>
      </w:r>
      <w:proofErr w:type="spellStart"/>
      <w:r w:rsidRPr="00F62854">
        <w:rPr>
          <w:rFonts w:asciiTheme="majorHAnsi" w:hAnsiTheme="majorHAnsi"/>
          <w:i/>
          <w:iCs/>
          <w:w w:val="110"/>
        </w:rPr>
        <w:t>între</w:t>
      </w:r>
      <w:proofErr w:type="spellEnd"/>
      <w:r w:rsidRPr="00F62854">
        <w:rPr>
          <w:rFonts w:asciiTheme="majorHAnsi" w:hAnsiTheme="majorHAnsi"/>
          <w:i/>
          <w:iCs/>
          <w:spacing w:val="-14"/>
          <w:w w:val="110"/>
        </w:rPr>
        <w:t xml:space="preserve"> </w:t>
      </w:r>
      <w:proofErr w:type="spellStart"/>
      <w:r w:rsidRPr="00F62854">
        <w:rPr>
          <w:rFonts w:asciiTheme="majorHAnsi" w:hAnsiTheme="majorHAnsi"/>
          <w:i/>
          <w:iCs/>
          <w:w w:val="110"/>
        </w:rPr>
        <w:t>cetăţeni</w:t>
      </w:r>
      <w:proofErr w:type="spellEnd"/>
      <w:r w:rsidRPr="00F62854">
        <w:rPr>
          <w:rFonts w:asciiTheme="majorHAnsi" w:hAnsiTheme="majorHAnsi"/>
          <w:i/>
          <w:iCs/>
          <w:w w:val="110"/>
        </w:rPr>
        <w:t>,</w:t>
      </w:r>
      <w:r w:rsidRPr="00F62854">
        <w:rPr>
          <w:rFonts w:asciiTheme="majorHAnsi" w:hAnsiTheme="majorHAnsi"/>
          <w:i/>
          <w:iCs/>
          <w:spacing w:val="-14"/>
          <w:w w:val="110"/>
        </w:rPr>
        <w:t xml:space="preserve"> </w:t>
      </w:r>
      <w:r w:rsidRPr="00F62854">
        <w:rPr>
          <w:rFonts w:asciiTheme="majorHAnsi" w:hAnsiTheme="majorHAnsi"/>
          <w:i/>
          <w:iCs/>
          <w:w w:val="110"/>
        </w:rPr>
        <w:t>al</w:t>
      </w:r>
      <w:r w:rsidRPr="00F62854">
        <w:rPr>
          <w:rFonts w:asciiTheme="majorHAnsi" w:hAnsiTheme="majorHAnsi"/>
          <w:i/>
          <w:iCs/>
          <w:spacing w:val="-14"/>
          <w:w w:val="110"/>
        </w:rPr>
        <w:t xml:space="preserve"> </w:t>
      </w:r>
      <w:proofErr w:type="spellStart"/>
      <w:r w:rsidRPr="00F62854">
        <w:rPr>
          <w:rFonts w:asciiTheme="majorHAnsi" w:hAnsiTheme="majorHAnsi"/>
          <w:i/>
          <w:iCs/>
          <w:w w:val="110"/>
        </w:rPr>
        <w:t>excluderii</w:t>
      </w:r>
      <w:proofErr w:type="spellEnd"/>
      <w:r w:rsidRPr="00F62854">
        <w:rPr>
          <w:rFonts w:asciiTheme="majorHAnsi" w:hAnsiTheme="majorHAnsi"/>
          <w:i/>
          <w:iCs/>
          <w:spacing w:val="-16"/>
          <w:w w:val="110"/>
        </w:rPr>
        <w:t xml:space="preserve"> </w:t>
      </w:r>
      <w:proofErr w:type="spellStart"/>
      <w:r w:rsidRPr="00F62854">
        <w:rPr>
          <w:rFonts w:asciiTheme="majorHAnsi" w:hAnsiTheme="majorHAnsi"/>
          <w:i/>
          <w:iCs/>
          <w:w w:val="110"/>
        </w:rPr>
        <w:t>privilegiilor</w:t>
      </w:r>
      <w:proofErr w:type="spellEnd"/>
      <w:r w:rsidRPr="00F62854">
        <w:rPr>
          <w:rFonts w:asciiTheme="majorHAnsi" w:hAnsiTheme="majorHAnsi"/>
          <w:i/>
          <w:iCs/>
          <w:spacing w:val="-12"/>
          <w:w w:val="110"/>
        </w:rPr>
        <w:t xml:space="preserve"> </w:t>
      </w:r>
      <w:proofErr w:type="spellStart"/>
      <w:r w:rsidRPr="00F62854">
        <w:rPr>
          <w:rFonts w:asciiTheme="majorHAnsi" w:hAnsiTheme="majorHAnsi"/>
          <w:i/>
          <w:iCs/>
          <w:w w:val="110"/>
        </w:rPr>
        <w:t>şi</w:t>
      </w:r>
      <w:proofErr w:type="spellEnd"/>
      <w:r w:rsidRPr="00F62854">
        <w:rPr>
          <w:rFonts w:asciiTheme="majorHAnsi" w:hAnsiTheme="majorHAnsi"/>
          <w:i/>
          <w:iCs/>
          <w:spacing w:val="-16"/>
          <w:w w:val="110"/>
        </w:rPr>
        <w:t xml:space="preserve"> </w:t>
      </w:r>
      <w:proofErr w:type="spellStart"/>
      <w:r w:rsidRPr="00F62854">
        <w:rPr>
          <w:rFonts w:asciiTheme="majorHAnsi" w:hAnsiTheme="majorHAnsi"/>
          <w:i/>
          <w:iCs/>
          <w:w w:val="110"/>
        </w:rPr>
        <w:t>discriminării</w:t>
      </w:r>
      <w:proofErr w:type="spellEnd"/>
      <w:r w:rsidRPr="00F62854">
        <w:rPr>
          <w:rFonts w:asciiTheme="majorHAnsi" w:hAnsiTheme="majorHAnsi"/>
          <w:i/>
          <w:iCs/>
          <w:spacing w:val="-13"/>
          <w:w w:val="110"/>
        </w:rPr>
        <w:t xml:space="preserve"> </w:t>
      </w:r>
      <w:r w:rsidRPr="00F62854">
        <w:rPr>
          <w:rFonts w:asciiTheme="majorHAnsi" w:hAnsiTheme="majorHAnsi"/>
          <w:i/>
          <w:iCs/>
          <w:w w:val="110"/>
        </w:rPr>
        <w:t>sunt</w:t>
      </w:r>
      <w:r w:rsidRPr="00F62854">
        <w:rPr>
          <w:rFonts w:asciiTheme="majorHAnsi" w:hAnsiTheme="majorHAnsi"/>
          <w:i/>
          <w:iCs/>
          <w:spacing w:val="-14"/>
          <w:w w:val="110"/>
        </w:rPr>
        <w:t xml:space="preserve"> </w:t>
      </w:r>
      <w:proofErr w:type="spellStart"/>
      <w:r w:rsidRPr="00F62854">
        <w:rPr>
          <w:rFonts w:asciiTheme="majorHAnsi" w:hAnsiTheme="majorHAnsi"/>
          <w:i/>
          <w:iCs/>
          <w:w w:val="110"/>
        </w:rPr>
        <w:t>garantate</w:t>
      </w:r>
      <w:proofErr w:type="spellEnd"/>
      <w:r w:rsidRPr="00F62854">
        <w:rPr>
          <w:rFonts w:asciiTheme="majorHAnsi" w:hAnsiTheme="majorHAnsi"/>
          <w:i/>
          <w:iCs/>
          <w:spacing w:val="-14"/>
          <w:w w:val="110"/>
        </w:rPr>
        <w:t xml:space="preserve"> </w:t>
      </w:r>
      <w:proofErr w:type="spellStart"/>
      <w:r w:rsidRPr="00F62854">
        <w:rPr>
          <w:rFonts w:asciiTheme="majorHAnsi" w:hAnsiTheme="majorHAnsi"/>
          <w:i/>
          <w:iCs/>
          <w:w w:val="110"/>
        </w:rPr>
        <w:t>în</w:t>
      </w:r>
      <w:proofErr w:type="spellEnd"/>
      <w:r w:rsidRPr="00F62854">
        <w:rPr>
          <w:rFonts w:asciiTheme="majorHAnsi" w:hAnsiTheme="majorHAnsi"/>
          <w:i/>
          <w:iCs/>
          <w:spacing w:val="-16"/>
          <w:w w:val="110"/>
        </w:rPr>
        <w:t xml:space="preserve"> </w:t>
      </w:r>
      <w:r w:rsidRPr="00F62854">
        <w:rPr>
          <w:rFonts w:asciiTheme="majorHAnsi" w:hAnsiTheme="majorHAnsi"/>
          <w:i/>
          <w:iCs/>
          <w:w w:val="110"/>
        </w:rPr>
        <w:t xml:space="preserve">special </w:t>
      </w:r>
      <w:proofErr w:type="spellStart"/>
      <w:r w:rsidRPr="00F62854">
        <w:rPr>
          <w:rFonts w:asciiTheme="majorHAnsi" w:hAnsiTheme="majorHAnsi"/>
          <w:i/>
          <w:iCs/>
          <w:w w:val="110"/>
        </w:rPr>
        <w:t>în</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exercitarea</w:t>
      </w:r>
      <w:proofErr w:type="spellEnd"/>
      <w:r w:rsidRPr="00F62854">
        <w:rPr>
          <w:rFonts w:asciiTheme="majorHAnsi" w:hAnsiTheme="majorHAnsi"/>
          <w:i/>
          <w:iCs/>
          <w:w w:val="110"/>
        </w:rPr>
        <w:t xml:space="preserve"> </w:t>
      </w:r>
      <w:proofErr w:type="spellStart"/>
      <w:r w:rsidRPr="00F62854">
        <w:rPr>
          <w:rFonts w:asciiTheme="majorHAnsi" w:hAnsiTheme="majorHAnsi"/>
          <w:i/>
          <w:iCs/>
          <w:w w:val="110"/>
        </w:rPr>
        <w:t>următoarelor</w:t>
      </w:r>
      <w:proofErr w:type="spellEnd"/>
      <w:r w:rsidRPr="00F62854">
        <w:rPr>
          <w:rFonts w:asciiTheme="majorHAnsi" w:hAnsiTheme="majorHAnsi"/>
          <w:i/>
          <w:iCs/>
          <w:spacing w:val="8"/>
          <w:w w:val="110"/>
        </w:rPr>
        <w:t xml:space="preserve"> </w:t>
      </w:r>
      <w:proofErr w:type="spellStart"/>
      <w:r w:rsidRPr="00F62854">
        <w:rPr>
          <w:rFonts w:asciiTheme="majorHAnsi" w:hAnsiTheme="majorHAnsi"/>
          <w:i/>
          <w:iCs/>
          <w:w w:val="110"/>
        </w:rPr>
        <w:t>drepturi</w:t>
      </w:r>
      <w:proofErr w:type="spellEnd"/>
      <w:r w:rsidRPr="00F62854">
        <w:rPr>
          <w:rFonts w:asciiTheme="majorHAnsi" w:hAnsiTheme="majorHAnsi"/>
          <w:i/>
          <w:iCs/>
          <w:w w:val="110"/>
        </w:rPr>
        <w:t>:</w:t>
      </w:r>
    </w:p>
    <w:p w14:paraId="3B231394" w14:textId="2A28C672" w:rsidR="004026E8" w:rsidRPr="0030110B" w:rsidRDefault="00F62854" w:rsidP="00F62854">
      <w:pPr>
        <w:tabs>
          <w:tab w:val="left" w:pos="907"/>
        </w:tabs>
        <w:ind w:right="101"/>
        <w:jc w:val="both"/>
        <w:rPr>
          <w:rFonts w:asciiTheme="majorHAnsi" w:hAnsiTheme="majorHAnsi"/>
          <w:i/>
          <w:iCs/>
          <w:sz w:val="24"/>
          <w:szCs w:val="24"/>
        </w:rPr>
      </w:pPr>
      <w:r w:rsidRPr="0030110B">
        <w:rPr>
          <w:rFonts w:asciiTheme="majorHAnsi" w:hAnsiTheme="majorHAnsi"/>
          <w:i/>
          <w:iCs/>
          <w:w w:val="110"/>
          <w:sz w:val="24"/>
          <w:szCs w:val="24"/>
        </w:rPr>
        <w:t xml:space="preserve">a) </w:t>
      </w:r>
      <w:proofErr w:type="spellStart"/>
      <w:r w:rsidRPr="0030110B">
        <w:rPr>
          <w:rFonts w:asciiTheme="majorHAnsi" w:hAnsiTheme="majorHAnsi"/>
          <w:i/>
          <w:iCs/>
          <w:w w:val="110"/>
          <w:sz w:val="24"/>
          <w:szCs w:val="24"/>
        </w:rPr>
        <w:t>dreptul</w:t>
      </w:r>
      <w:proofErr w:type="spellEnd"/>
      <w:r w:rsidRPr="0030110B">
        <w:rPr>
          <w:rFonts w:asciiTheme="majorHAnsi" w:hAnsiTheme="majorHAnsi"/>
          <w:i/>
          <w:iCs/>
          <w:w w:val="110"/>
          <w:sz w:val="24"/>
          <w:szCs w:val="24"/>
        </w:rPr>
        <w:t xml:space="preserve"> la un </w:t>
      </w:r>
      <w:proofErr w:type="spellStart"/>
      <w:r w:rsidRPr="0030110B">
        <w:rPr>
          <w:rFonts w:asciiTheme="majorHAnsi" w:hAnsiTheme="majorHAnsi"/>
          <w:i/>
          <w:iCs/>
          <w:w w:val="110"/>
          <w:sz w:val="24"/>
          <w:szCs w:val="24"/>
        </w:rPr>
        <w:t>tratament</w:t>
      </w:r>
      <w:proofErr w:type="spellEnd"/>
      <w:r w:rsidRPr="0030110B">
        <w:rPr>
          <w:rFonts w:asciiTheme="majorHAnsi" w:hAnsiTheme="majorHAnsi"/>
          <w:i/>
          <w:iCs/>
          <w:w w:val="110"/>
          <w:sz w:val="24"/>
          <w:szCs w:val="24"/>
        </w:rPr>
        <w:t xml:space="preserve"> egal </w:t>
      </w:r>
      <w:proofErr w:type="spellStart"/>
      <w:r w:rsidRPr="0030110B">
        <w:rPr>
          <w:rFonts w:asciiTheme="majorHAnsi" w:hAnsiTheme="majorHAnsi"/>
          <w:i/>
          <w:iCs/>
          <w:w w:val="110"/>
          <w:sz w:val="24"/>
          <w:szCs w:val="24"/>
        </w:rPr>
        <w:t>în</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faţa</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instanţelor</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judecătoreşti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w w:val="110"/>
          <w:sz w:val="24"/>
          <w:szCs w:val="24"/>
        </w:rPr>
        <w:t xml:space="preserve"> </w:t>
      </w:r>
      <w:proofErr w:type="gramStart"/>
      <w:r w:rsidRPr="0030110B">
        <w:rPr>
          <w:rFonts w:asciiTheme="majorHAnsi" w:hAnsiTheme="majorHAnsi"/>
          <w:i/>
          <w:iCs/>
          <w:w w:val="110"/>
          <w:sz w:val="24"/>
          <w:szCs w:val="24"/>
        </w:rPr>
        <w:t>a</w:t>
      </w:r>
      <w:proofErr w:type="gram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oricărui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altui</w:t>
      </w:r>
      <w:proofErr w:type="spellEnd"/>
      <w:r w:rsidRPr="0030110B">
        <w:rPr>
          <w:rFonts w:asciiTheme="majorHAnsi" w:hAnsiTheme="majorHAnsi"/>
          <w:i/>
          <w:iCs/>
          <w:w w:val="110"/>
          <w:sz w:val="24"/>
          <w:szCs w:val="24"/>
        </w:rPr>
        <w:t xml:space="preserve"> organ </w:t>
      </w:r>
      <w:proofErr w:type="spellStart"/>
      <w:r w:rsidRPr="0030110B">
        <w:rPr>
          <w:rFonts w:asciiTheme="majorHAnsi" w:hAnsiTheme="majorHAnsi"/>
          <w:i/>
          <w:iCs/>
          <w:w w:val="110"/>
          <w:sz w:val="24"/>
          <w:szCs w:val="24"/>
        </w:rPr>
        <w:t>jurisdicţional</w:t>
      </w:r>
      <w:proofErr w:type="spellEnd"/>
      <w:r w:rsidRPr="0030110B">
        <w:rPr>
          <w:rFonts w:asciiTheme="majorHAnsi" w:hAnsiTheme="majorHAnsi"/>
          <w:i/>
          <w:iCs/>
          <w:w w:val="110"/>
          <w:sz w:val="24"/>
          <w:szCs w:val="24"/>
        </w:rPr>
        <w:t>;</w:t>
      </w:r>
    </w:p>
    <w:p w14:paraId="4BB2F9C5" w14:textId="26BDFD7C" w:rsidR="004026E8" w:rsidRPr="0030110B" w:rsidRDefault="00F62854" w:rsidP="00F62854">
      <w:pPr>
        <w:tabs>
          <w:tab w:val="left" w:pos="859"/>
        </w:tabs>
        <w:ind w:right="105"/>
        <w:jc w:val="both"/>
        <w:rPr>
          <w:rFonts w:asciiTheme="majorHAnsi" w:hAnsiTheme="majorHAnsi"/>
          <w:i/>
          <w:iCs/>
          <w:sz w:val="24"/>
          <w:szCs w:val="24"/>
        </w:rPr>
      </w:pPr>
      <w:r w:rsidRPr="0030110B">
        <w:rPr>
          <w:rFonts w:asciiTheme="majorHAnsi" w:hAnsiTheme="majorHAnsi"/>
          <w:i/>
          <w:iCs/>
          <w:w w:val="105"/>
          <w:sz w:val="24"/>
          <w:szCs w:val="24"/>
        </w:rPr>
        <w:t xml:space="preserve">b). </w:t>
      </w:r>
      <w:proofErr w:type="spellStart"/>
      <w:r w:rsidRPr="0030110B">
        <w:rPr>
          <w:rFonts w:asciiTheme="majorHAnsi" w:hAnsiTheme="majorHAnsi"/>
          <w:i/>
          <w:iCs/>
          <w:w w:val="105"/>
          <w:sz w:val="24"/>
          <w:szCs w:val="24"/>
        </w:rPr>
        <w:t>dreptul</w:t>
      </w:r>
      <w:proofErr w:type="spellEnd"/>
      <w:r w:rsidRPr="0030110B">
        <w:rPr>
          <w:rFonts w:asciiTheme="majorHAnsi" w:hAnsiTheme="majorHAnsi"/>
          <w:i/>
          <w:iCs/>
          <w:w w:val="105"/>
          <w:sz w:val="24"/>
          <w:szCs w:val="24"/>
        </w:rPr>
        <w:t xml:space="preserve"> la </w:t>
      </w:r>
      <w:proofErr w:type="spellStart"/>
      <w:r w:rsidRPr="0030110B">
        <w:rPr>
          <w:rFonts w:asciiTheme="majorHAnsi" w:hAnsiTheme="majorHAnsi"/>
          <w:i/>
          <w:iCs/>
          <w:w w:val="105"/>
          <w:sz w:val="24"/>
          <w:szCs w:val="24"/>
        </w:rPr>
        <w:t>securitatea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persoanei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şi</w:t>
      </w:r>
      <w:proofErr w:type="spellEnd"/>
      <w:r w:rsidRPr="0030110B">
        <w:rPr>
          <w:rFonts w:asciiTheme="majorHAnsi" w:hAnsiTheme="majorHAnsi"/>
          <w:i/>
          <w:iCs/>
          <w:w w:val="105"/>
          <w:sz w:val="24"/>
          <w:szCs w:val="24"/>
        </w:rPr>
        <w:t xml:space="preserve"> la </w:t>
      </w:r>
      <w:proofErr w:type="spellStart"/>
      <w:r w:rsidRPr="0030110B">
        <w:rPr>
          <w:rFonts w:asciiTheme="majorHAnsi" w:hAnsiTheme="majorHAnsi"/>
          <w:i/>
          <w:iCs/>
          <w:w w:val="105"/>
          <w:sz w:val="24"/>
          <w:szCs w:val="24"/>
        </w:rPr>
        <w:t>obţinerea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protecţiei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statului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împotriva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violenţelor</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sau</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maltratărilor</w:t>
      </w:r>
      <w:proofErr w:type="spellEnd"/>
      <w:r w:rsidRPr="0030110B">
        <w:rPr>
          <w:rFonts w:asciiTheme="majorHAnsi" w:hAnsiTheme="majorHAnsi"/>
          <w:i/>
          <w:iCs/>
          <w:w w:val="105"/>
          <w:sz w:val="24"/>
          <w:szCs w:val="24"/>
        </w:rPr>
        <w:t xml:space="preserve"> din </w:t>
      </w:r>
      <w:proofErr w:type="spellStart"/>
      <w:r w:rsidRPr="0030110B">
        <w:rPr>
          <w:rFonts w:asciiTheme="majorHAnsi" w:hAnsiTheme="majorHAnsi"/>
          <w:i/>
          <w:iCs/>
          <w:w w:val="105"/>
          <w:sz w:val="24"/>
          <w:szCs w:val="24"/>
        </w:rPr>
        <w:t>partea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oricărui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individ</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grup</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sau</w:t>
      </w:r>
      <w:proofErr w:type="spellEnd"/>
      <w:r w:rsidRPr="0030110B">
        <w:rPr>
          <w:rFonts w:asciiTheme="majorHAnsi" w:hAnsiTheme="majorHAnsi"/>
          <w:i/>
          <w:iCs/>
          <w:spacing w:val="37"/>
          <w:w w:val="105"/>
          <w:sz w:val="24"/>
          <w:szCs w:val="24"/>
        </w:rPr>
        <w:t xml:space="preserve"> </w:t>
      </w:r>
      <w:proofErr w:type="spellStart"/>
      <w:r w:rsidRPr="0030110B">
        <w:rPr>
          <w:rFonts w:asciiTheme="majorHAnsi" w:hAnsiTheme="majorHAnsi"/>
          <w:i/>
          <w:iCs/>
          <w:w w:val="105"/>
          <w:sz w:val="24"/>
          <w:szCs w:val="24"/>
        </w:rPr>
        <w:t>instituţie</w:t>
      </w:r>
      <w:proofErr w:type="spellEnd"/>
      <w:r w:rsidRPr="0030110B">
        <w:rPr>
          <w:rFonts w:asciiTheme="majorHAnsi" w:hAnsiTheme="majorHAnsi"/>
          <w:i/>
          <w:iCs/>
          <w:w w:val="105"/>
          <w:sz w:val="24"/>
          <w:szCs w:val="24"/>
        </w:rPr>
        <w:t>;</w:t>
      </w:r>
    </w:p>
    <w:p w14:paraId="2C24CEB6" w14:textId="7968D29C" w:rsidR="004026E8" w:rsidRPr="0030110B" w:rsidRDefault="00F62854" w:rsidP="00F62854">
      <w:pPr>
        <w:tabs>
          <w:tab w:val="left" w:pos="850"/>
        </w:tabs>
        <w:ind w:right="101"/>
        <w:jc w:val="both"/>
        <w:rPr>
          <w:rFonts w:asciiTheme="majorHAnsi" w:hAnsiTheme="majorHAnsi"/>
          <w:i/>
          <w:iCs/>
          <w:sz w:val="24"/>
          <w:szCs w:val="24"/>
        </w:rPr>
      </w:pPr>
      <w:r w:rsidRPr="0030110B">
        <w:rPr>
          <w:rFonts w:asciiTheme="majorHAnsi" w:hAnsiTheme="majorHAnsi"/>
          <w:i/>
          <w:iCs/>
          <w:w w:val="110"/>
          <w:sz w:val="24"/>
          <w:szCs w:val="24"/>
        </w:rPr>
        <w:t xml:space="preserve">c). </w:t>
      </w:r>
      <w:proofErr w:type="spellStart"/>
      <w:r w:rsidRPr="0030110B">
        <w:rPr>
          <w:rFonts w:asciiTheme="majorHAnsi" w:hAnsiTheme="majorHAnsi"/>
          <w:i/>
          <w:iCs/>
          <w:w w:val="110"/>
          <w:sz w:val="24"/>
          <w:szCs w:val="24"/>
        </w:rPr>
        <w:t>drepturile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politice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anume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drepturile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electorale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dreptul</w:t>
      </w:r>
      <w:proofErr w:type="spellEnd"/>
      <w:r w:rsidRPr="0030110B">
        <w:rPr>
          <w:rFonts w:asciiTheme="majorHAnsi" w:hAnsiTheme="majorHAnsi"/>
          <w:i/>
          <w:iCs/>
          <w:w w:val="110"/>
          <w:sz w:val="24"/>
          <w:szCs w:val="24"/>
        </w:rPr>
        <w:t xml:space="preserve"> de a </w:t>
      </w:r>
      <w:proofErr w:type="spellStart"/>
      <w:r w:rsidRPr="0030110B">
        <w:rPr>
          <w:rFonts w:asciiTheme="majorHAnsi" w:hAnsiTheme="majorHAnsi"/>
          <w:i/>
          <w:iCs/>
          <w:w w:val="110"/>
          <w:sz w:val="24"/>
          <w:szCs w:val="24"/>
        </w:rPr>
        <w:t>participa</w:t>
      </w:r>
      <w:proofErr w:type="spellEnd"/>
      <w:r w:rsidRPr="0030110B">
        <w:rPr>
          <w:rFonts w:asciiTheme="majorHAnsi" w:hAnsiTheme="majorHAnsi"/>
          <w:i/>
          <w:iCs/>
          <w:w w:val="110"/>
          <w:sz w:val="24"/>
          <w:szCs w:val="24"/>
        </w:rPr>
        <w:t xml:space="preserve"> la </w:t>
      </w:r>
      <w:proofErr w:type="spellStart"/>
      <w:r w:rsidRPr="0030110B">
        <w:rPr>
          <w:rFonts w:asciiTheme="majorHAnsi" w:hAnsiTheme="majorHAnsi"/>
          <w:i/>
          <w:iCs/>
          <w:w w:val="110"/>
          <w:sz w:val="24"/>
          <w:szCs w:val="24"/>
        </w:rPr>
        <w:t>viaţa</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publică</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w w:val="110"/>
          <w:sz w:val="24"/>
          <w:szCs w:val="24"/>
        </w:rPr>
        <w:t xml:space="preserve"> de </w:t>
      </w:r>
      <w:proofErr w:type="gramStart"/>
      <w:r w:rsidRPr="0030110B">
        <w:rPr>
          <w:rFonts w:asciiTheme="majorHAnsi" w:hAnsiTheme="majorHAnsi"/>
          <w:i/>
          <w:iCs/>
          <w:w w:val="110"/>
          <w:sz w:val="24"/>
          <w:szCs w:val="24"/>
        </w:rPr>
        <w:t>a</w:t>
      </w:r>
      <w:proofErr w:type="gram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avea</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acces</w:t>
      </w:r>
      <w:proofErr w:type="spellEnd"/>
      <w:r w:rsidRPr="0030110B">
        <w:rPr>
          <w:rFonts w:asciiTheme="majorHAnsi" w:hAnsiTheme="majorHAnsi"/>
          <w:i/>
          <w:iCs/>
          <w:w w:val="110"/>
          <w:sz w:val="24"/>
          <w:szCs w:val="24"/>
        </w:rPr>
        <w:t xml:space="preserve"> la </w:t>
      </w:r>
      <w:proofErr w:type="spellStart"/>
      <w:r w:rsidRPr="0030110B">
        <w:rPr>
          <w:rFonts w:asciiTheme="majorHAnsi" w:hAnsiTheme="majorHAnsi"/>
          <w:i/>
          <w:iCs/>
          <w:w w:val="110"/>
          <w:sz w:val="24"/>
          <w:szCs w:val="24"/>
        </w:rPr>
        <w:t>funcţii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demnităţi</w:t>
      </w:r>
      <w:proofErr w:type="spellEnd"/>
      <w:r w:rsidRPr="0030110B">
        <w:rPr>
          <w:rFonts w:asciiTheme="majorHAnsi" w:hAnsiTheme="majorHAnsi"/>
          <w:i/>
          <w:iCs/>
          <w:spacing w:val="3"/>
          <w:w w:val="110"/>
          <w:sz w:val="24"/>
          <w:szCs w:val="24"/>
        </w:rPr>
        <w:t xml:space="preserve"> </w:t>
      </w:r>
      <w:proofErr w:type="spellStart"/>
      <w:r w:rsidRPr="0030110B">
        <w:rPr>
          <w:rFonts w:asciiTheme="majorHAnsi" w:hAnsiTheme="majorHAnsi"/>
          <w:i/>
          <w:iCs/>
          <w:w w:val="110"/>
          <w:sz w:val="24"/>
          <w:szCs w:val="24"/>
        </w:rPr>
        <w:t>publice</w:t>
      </w:r>
      <w:proofErr w:type="spellEnd"/>
      <w:r w:rsidRPr="0030110B">
        <w:rPr>
          <w:rFonts w:asciiTheme="majorHAnsi" w:hAnsiTheme="majorHAnsi"/>
          <w:i/>
          <w:iCs/>
          <w:w w:val="110"/>
          <w:sz w:val="24"/>
          <w:szCs w:val="24"/>
        </w:rPr>
        <w:t>;</w:t>
      </w:r>
    </w:p>
    <w:p w14:paraId="1B1AF549" w14:textId="3DA0DFEE" w:rsidR="004026E8" w:rsidRPr="0030110B" w:rsidRDefault="00F62854" w:rsidP="00F62854">
      <w:pPr>
        <w:tabs>
          <w:tab w:val="left" w:pos="844"/>
        </w:tabs>
        <w:jc w:val="both"/>
        <w:rPr>
          <w:rFonts w:asciiTheme="majorHAnsi" w:hAnsiTheme="majorHAnsi"/>
          <w:i/>
          <w:iCs/>
          <w:sz w:val="24"/>
          <w:szCs w:val="24"/>
        </w:rPr>
      </w:pPr>
      <w:r w:rsidRPr="0030110B">
        <w:rPr>
          <w:rFonts w:asciiTheme="majorHAnsi" w:hAnsiTheme="majorHAnsi"/>
          <w:i/>
          <w:iCs/>
          <w:w w:val="105"/>
          <w:sz w:val="24"/>
          <w:szCs w:val="24"/>
        </w:rPr>
        <w:t xml:space="preserve">d). </w:t>
      </w:r>
      <w:proofErr w:type="spellStart"/>
      <w:r w:rsidRPr="0030110B">
        <w:rPr>
          <w:rFonts w:asciiTheme="majorHAnsi" w:hAnsiTheme="majorHAnsi"/>
          <w:i/>
          <w:iCs/>
          <w:w w:val="105"/>
          <w:sz w:val="24"/>
          <w:szCs w:val="24"/>
        </w:rPr>
        <w:t>drepturile</w:t>
      </w:r>
      <w:proofErr w:type="spellEnd"/>
      <w:r w:rsidRPr="0030110B">
        <w:rPr>
          <w:rFonts w:asciiTheme="majorHAnsi" w:hAnsiTheme="majorHAnsi"/>
          <w:i/>
          <w:iCs/>
          <w:w w:val="105"/>
          <w:sz w:val="24"/>
          <w:szCs w:val="24"/>
        </w:rPr>
        <w:t xml:space="preserve"> civile, </w:t>
      </w:r>
      <w:proofErr w:type="spellStart"/>
      <w:r w:rsidRPr="0030110B">
        <w:rPr>
          <w:rFonts w:asciiTheme="majorHAnsi" w:hAnsiTheme="majorHAnsi"/>
          <w:i/>
          <w:iCs/>
          <w:w w:val="105"/>
          <w:sz w:val="24"/>
          <w:szCs w:val="24"/>
        </w:rPr>
        <w:t>în</w:t>
      </w:r>
      <w:proofErr w:type="spellEnd"/>
      <w:r w:rsidRPr="0030110B">
        <w:rPr>
          <w:rFonts w:asciiTheme="majorHAnsi" w:hAnsiTheme="majorHAnsi"/>
          <w:i/>
          <w:iCs/>
          <w:spacing w:val="12"/>
          <w:w w:val="105"/>
          <w:sz w:val="24"/>
          <w:szCs w:val="24"/>
        </w:rPr>
        <w:t xml:space="preserve"> </w:t>
      </w:r>
      <w:r w:rsidRPr="0030110B">
        <w:rPr>
          <w:rFonts w:asciiTheme="majorHAnsi" w:hAnsiTheme="majorHAnsi"/>
          <w:i/>
          <w:iCs/>
          <w:w w:val="105"/>
          <w:sz w:val="24"/>
          <w:szCs w:val="24"/>
        </w:rPr>
        <w:t>special:</w:t>
      </w:r>
    </w:p>
    <w:p w14:paraId="7440AAD6" w14:textId="7DA383E2" w:rsidR="004026E8" w:rsidRPr="0030110B" w:rsidRDefault="00000000" w:rsidP="00F62854">
      <w:pPr>
        <w:pStyle w:val="Listparagraf"/>
        <w:numPr>
          <w:ilvl w:val="0"/>
          <w:numId w:val="17"/>
        </w:numPr>
        <w:tabs>
          <w:tab w:val="left" w:pos="1528"/>
        </w:tabs>
        <w:rPr>
          <w:rFonts w:asciiTheme="majorHAnsi" w:hAnsiTheme="majorHAnsi"/>
          <w:i/>
          <w:iCs/>
          <w:sz w:val="24"/>
          <w:szCs w:val="24"/>
        </w:rPr>
      </w:pPr>
      <w:proofErr w:type="spellStart"/>
      <w:r w:rsidRPr="0030110B">
        <w:rPr>
          <w:rFonts w:asciiTheme="majorHAnsi" w:hAnsiTheme="majorHAnsi"/>
          <w:i/>
          <w:iCs/>
          <w:w w:val="105"/>
          <w:sz w:val="24"/>
          <w:szCs w:val="24"/>
        </w:rPr>
        <w:t>dreptul</w:t>
      </w:r>
      <w:proofErr w:type="spellEnd"/>
      <w:r w:rsidRPr="0030110B">
        <w:rPr>
          <w:rFonts w:asciiTheme="majorHAnsi" w:hAnsiTheme="majorHAnsi"/>
          <w:i/>
          <w:iCs/>
          <w:w w:val="105"/>
          <w:sz w:val="24"/>
          <w:szCs w:val="24"/>
        </w:rPr>
        <w:t xml:space="preserve"> </w:t>
      </w:r>
      <w:r w:rsidR="0030110B" w:rsidRPr="0030110B">
        <w:rPr>
          <w:rFonts w:asciiTheme="majorHAnsi" w:hAnsiTheme="majorHAnsi"/>
          <w:i/>
          <w:iCs/>
          <w:w w:val="105"/>
          <w:sz w:val="24"/>
          <w:szCs w:val="24"/>
        </w:rPr>
        <w:t>la libera</w:t>
      </w:r>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circulaţie</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şi</w:t>
      </w:r>
      <w:proofErr w:type="spellEnd"/>
      <w:r w:rsidRPr="0030110B">
        <w:rPr>
          <w:rFonts w:asciiTheme="majorHAnsi" w:hAnsiTheme="majorHAnsi"/>
          <w:i/>
          <w:iCs/>
          <w:w w:val="105"/>
          <w:sz w:val="24"/>
          <w:szCs w:val="24"/>
        </w:rPr>
        <w:t xml:space="preserve"> </w:t>
      </w:r>
      <w:r w:rsidR="0030110B" w:rsidRPr="0030110B">
        <w:rPr>
          <w:rFonts w:asciiTheme="majorHAnsi" w:hAnsiTheme="majorHAnsi"/>
          <w:i/>
          <w:iCs/>
          <w:w w:val="105"/>
          <w:sz w:val="24"/>
          <w:szCs w:val="24"/>
        </w:rPr>
        <w:t xml:space="preserve">la </w:t>
      </w:r>
      <w:proofErr w:type="spellStart"/>
      <w:proofErr w:type="gramStart"/>
      <w:r w:rsidR="0030110B" w:rsidRPr="0030110B">
        <w:rPr>
          <w:rFonts w:asciiTheme="majorHAnsi" w:hAnsiTheme="majorHAnsi"/>
          <w:i/>
          <w:iCs/>
          <w:w w:val="105"/>
          <w:sz w:val="24"/>
          <w:szCs w:val="24"/>
        </w:rPr>
        <w:t>alegerea</w:t>
      </w:r>
      <w:proofErr w:type="spellEnd"/>
      <w:r w:rsidRPr="0030110B">
        <w:rPr>
          <w:rFonts w:asciiTheme="majorHAnsi" w:hAnsiTheme="majorHAnsi"/>
          <w:i/>
          <w:iCs/>
          <w:w w:val="105"/>
          <w:sz w:val="24"/>
          <w:szCs w:val="24"/>
        </w:rPr>
        <w:t xml:space="preserve"> </w:t>
      </w:r>
      <w:r w:rsidRPr="0030110B">
        <w:rPr>
          <w:rFonts w:asciiTheme="majorHAnsi" w:hAnsiTheme="majorHAnsi"/>
          <w:i/>
          <w:iCs/>
          <w:spacing w:val="38"/>
          <w:w w:val="105"/>
          <w:sz w:val="24"/>
          <w:szCs w:val="24"/>
        </w:rPr>
        <w:t xml:space="preserve"> </w:t>
      </w:r>
      <w:proofErr w:type="spellStart"/>
      <w:r w:rsidRPr="0030110B">
        <w:rPr>
          <w:rFonts w:asciiTheme="majorHAnsi" w:hAnsiTheme="majorHAnsi"/>
          <w:i/>
          <w:iCs/>
          <w:w w:val="105"/>
          <w:sz w:val="24"/>
          <w:szCs w:val="24"/>
        </w:rPr>
        <w:t>reşedinţei</w:t>
      </w:r>
      <w:proofErr w:type="spellEnd"/>
      <w:proofErr w:type="gramEnd"/>
      <w:r w:rsidRPr="0030110B">
        <w:rPr>
          <w:rFonts w:asciiTheme="majorHAnsi" w:hAnsiTheme="majorHAnsi"/>
          <w:i/>
          <w:iCs/>
          <w:w w:val="105"/>
          <w:sz w:val="24"/>
          <w:szCs w:val="24"/>
        </w:rPr>
        <w:t>;</w:t>
      </w:r>
    </w:p>
    <w:p w14:paraId="6FE6D238" w14:textId="77777777" w:rsidR="004026E8" w:rsidRPr="005E7E9C" w:rsidRDefault="00000000" w:rsidP="00F62854">
      <w:pPr>
        <w:pStyle w:val="Listparagraf"/>
        <w:numPr>
          <w:ilvl w:val="0"/>
          <w:numId w:val="17"/>
        </w:numPr>
        <w:tabs>
          <w:tab w:val="left" w:pos="1528"/>
        </w:tabs>
        <w:rPr>
          <w:rFonts w:asciiTheme="majorHAnsi" w:hAnsiTheme="majorHAnsi"/>
          <w:i/>
          <w:iCs/>
          <w:sz w:val="24"/>
          <w:szCs w:val="24"/>
          <w:lang w:val="pt-BR"/>
        </w:rPr>
      </w:pPr>
      <w:r w:rsidRPr="005E7E9C">
        <w:rPr>
          <w:rFonts w:asciiTheme="majorHAnsi" w:hAnsiTheme="majorHAnsi"/>
          <w:i/>
          <w:iCs/>
          <w:w w:val="115"/>
          <w:sz w:val="24"/>
          <w:szCs w:val="24"/>
          <w:lang w:val="pt-BR"/>
        </w:rPr>
        <w:t>dreptul</w:t>
      </w:r>
      <w:r w:rsidRPr="005E7E9C">
        <w:rPr>
          <w:rFonts w:asciiTheme="majorHAnsi" w:hAnsiTheme="majorHAnsi"/>
          <w:i/>
          <w:iCs/>
          <w:spacing w:val="-10"/>
          <w:w w:val="115"/>
          <w:sz w:val="24"/>
          <w:szCs w:val="24"/>
          <w:lang w:val="pt-BR"/>
        </w:rPr>
        <w:t xml:space="preserve"> </w:t>
      </w:r>
      <w:r w:rsidRPr="005E7E9C">
        <w:rPr>
          <w:rFonts w:asciiTheme="majorHAnsi" w:hAnsiTheme="majorHAnsi"/>
          <w:i/>
          <w:iCs/>
          <w:w w:val="115"/>
          <w:sz w:val="24"/>
          <w:szCs w:val="24"/>
          <w:lang w:val="pt-BR"/>
        </w:rPr>
        <w:t>de</w:t>
      </w:r>
      <w:r w:rsidRPr="005E7E9C">
        <w:rPr>
          <w:rFonts w:asciiTheme="majorHAnsi" w:hAnsiTheme="majorHAnsi"/>
          <w:i/>
          <w:iCs/>
          <w:spacing w:val="-9"/>
          <w:w w:val="115"/>
          <w:sz w:val="24"/>
          <w:szCs w:val="24"/>
          <w:lang w:val="pt-BR"/>
        </w:rPr>
        <w:t xml:space="preserve"> </w:t>
      </w:r>
      <w:r w:rsidRPr="005E7E9C">
        <w:rPr>
          <w:rFonts w:asciiTheme="majorHAnsi" w:hAnsiTheme="majorHAnsi"/>
          <w:i/>
          <w:iCs/>
          <w:w w:val="115"/>
          <w:sz w:val="24"/>
          <w:szCs w:val="24"/>
          <w:lang w:val="pt-BR"/>
        </w:rPr>
        <w:t>a</w:t>
      </w:r>
      <w:r w:rsidRPr="005E7E9C">
        <w:rPr>
          <w:rFonts w:asciiTheme="majorHAnsi" w:hAnsiTheme="majorHAnsi"/>
          <w:i/>
          <w:iCs/>
          <w:spacing w:val="-8"/>
          <w:w w:val="115"/>
          <w:sz w:val="24"/>
          <w:szCs w:val="24"/>
          <w:lang w:val="pt-BR"/>
        </w:rPr>
        <w:t xml:space="preserve"> </w:t>
      </w:r>
      <w:r w:rsidRPr="005E7E9C">
        <w:rPr>
          <w:rFonts w:asciiTheme="majorHAnsi" w:hAnsiTheme="majorHAnsi"/>
          <w:i/>
          <w:iCs/>
          <w:w w:val="115"/>
          <w:sz w:val="24"/>
          <w:szCs w:val="24"/>
          <w:lang w:val="pt-BR"/>
        </w:rPr>
        <w:t>părăsi</w:t>
      </w:r>
      <w:r w:rsidRPr="005E7E9C">
        <w:rPr>
          <w:rFonts w:asciiTheme="majorHAnsi" w:hAnsiTheme="majorHAnsi"/>
          <w:i/>
          <w:iCs/>
          <w:spacing w:val="-8"/>
          <w:w w:val="115"/>
          <w:sz w:val="24"/>
          <w:szCs w:val="24"/>
          <w:lang w:val="pt-BR"/>
        </w:rPr>
        <w:t xml:space="preserve"> </w:t>
      </w:r>
      <w:r w:rsidRPr="005E7E9C">
        <w:rPr>
          <w:rFonts w:asciiTheme="majorHAnsi" w:hAnsiTheme="majorHAnsi"/>
          <w:i/>
          <w:iCs/>
          <w:w w:val="115"/>
          <w:sz w:val="24"/>
          <w:szCs w:val="24"/>
          <w:lang w:val="pt-BR"/>
        </w:rPr>
        <w:t>ţara</w:t>
      </w:r>
      <w:r w:rsidRPr="005E7E9C">
        <w:rPr>
          <w:rFonts w:asciiTheme="majorHAnsi" w:hAnsiTheme="majorHAnsi"/>
          <w:i/>
          <w:iCs/>
          <w:spacing w:val="-8"/>
          <w:w w:val="115"/>
          <w:sz w:val="24"/>
          <w:szCs w:val="24"/>
          <w:lang w:val="pt-BR"/>
        </w:rPr>
        <w:t xml:space="preserve"> </w:t>
      </w:r>
      <w:r w:rsidRPr="005E7E9C">
        <w:rPr>
          <w:rFonts w:asciiTheme="majorHAnsi" w:hAnsiTheme="majorHAnsi"/>
          <w:i/>
          <w:iCs/>
          <w:w w:val="115"/>
          <w:sz w:val="24"/>
          <w:szCs w:val="24"/>
          <w:lang w:val="pt-BR"/>
        </w:rPr>
        <w:t>şi</w:t>
      </w:r>
      <w:r w:rsidRPr="005E7E9C">
        <w:rPr>
          <w:rFonts w:asciiTheme="majorHAnsi" w:hAnsiTheme="majorHAnsi"/>
          <w:i/>
          <w:iCs/>
          <w:spacing w:val="-8"/>
          <w:w w:val="115"/>
          <w:sz w:val="24"/>
          <w:szCs w:val="24"/>
          <w:lang w:val="pt-BR"/>
        </w:rPr>
        <w:t xml:space="preserve"> </w:t>
      </w:r>
      <w:r w:rsidRPr="005E7E9C">
        <w:rPr>
          <w:rFonts w:asciiTheme="majorHAnsi" w:hAnsiTheme="majorHAnsi"/>
          <w:i/>
          <w:iCs/>
          <w:w w:val="115"/>
          <w:sz w:val="24"/>
          <w:szCs w:val="24"/>
          <w:lang w:val="pt-BR"/>
        </w:rPr>
        <w:t>de</w:t>
      </w:r>
      <w:r w:rsidRPr="005E7E9C">
        <w:rPr>
          <w:rFonts w:asciiTheme="majorHAnsi" w:hAnsiTheme="majorHAnsi"/>
          <w:i/>
          <w:iCs/>
          <w:spacing w:val="-8"/>
          <w:w w:val="115"/>
          <w:sz w:val="24"/>
          <w:szCs w:val="24"/>
          <w:lang w:val="pt-BR"/>
        </w:rPr>
        <w:t xml:space="preserve"> </w:t>
      </w:r>
      <w:r w:rsidRPr="005E7E9C">
        <w:rPr>
          <w:rFonts w:asciiTheme="majorHAnsi" w:hAnsiTheme="majorHAnsi"/>
          <w:i/>
          <w:iCs/>
          <w:w w:val="115"/>
          <w:sz w:val="24"/>
          <w:szCs w:val="24"/>
          <w:lang w:val="pt-BR"/>
        </w:rPr>
        <w:t>a</w:t>
      </w:r>
      <w:r w:rsidRPr="005E7E9C">
        <w:rPr>
          <w:rFonts w:asciiTheme="majorHAnsi" w:hAnsiTheme="majorHAnsi"/>
          <w:i/>
          <w:iCs/>
          <w:spacing w:val="-5"/>
          <w:w w:val="115"/>
          <w:sz w:val="24"/>
          <w:szCs w:val="24"/>
          <w:lang w:val="pt-BR"/>
        </w:rPr>
        <w:t xml:space="preserve"> </w:t>
      </w:r>
      <w:r w:rsidRPr="005E7E9C">
        <w:rPr>
          <w:rFonts w:asciiTheme="majorHAnsi" w:hAnsiTheme="majorHAnsi"/>
          <w:i/>
          <w:iCs/>
          <w:w w:val="115"/>
          <w:sz w:val="24"/>
          <w:szCs w:val="24"/>
          <w:lang w:val="pt-BR"/>
        </w:rPr>
        <w:t>se</w:t>
      </w:r>
      <w:r w:rsidRPr="005E7E9C">
        <w:rPr>
          <w:rFonts w:asciiTheme="majorHAnsi" w:hAnsiTheme="majorHAnsi"/>
          <w:i/>
          <w:iCs/>
          <w:spacing w:val="-8"/>
          <w:w w:val="115"/>
          <w:sz w:val="24"/>
          <w:szCs w:val="24"/>
          <w:lang w:val="pt-BR"/>
        </w:rPr>
        <w:t xml:space="preserve"> </w:t>
      </w:r>
      <w:r w:rsidRPr="005E7E9C">
        <w:rPr>
          <w:rFonts w:asciiTheme="majorHAnsi" w:hAnsiTheme="majorHAnsi"/>
          <w:i/>
          <w:iCs/>
          <w:w w:val="115"/>
          <w:sz w:val="24"/>
          <w:szCs w:val="24"/>
          <w:lang w:val="pt-BR"/>
        </w:rPr>
        <w:t>întoarce</w:t>
      </w:r>
      <w:r w:rsidRPr="005E7E9C">
        <w:rPr>
          <w:rFonts w:asciiTheme="majorHAnsi" w:hAnsiTheme="majorHAnsi"/>
          <w:i/>
          <w:iCs/>
          <w:spacing w:val="-9"/>
          <w:w w:val="115"/>
          <w:sz w:val="24"/>
          <w:szCs w:val="24"/>
          <w:lang w:val="pt-BR"/>
        </w:rPr>
        <w:t xml:space="preserve"> </w:t>
      </w:r>
      <w:r w:rsidRPr="005E7E9C">
        <w:rPr>
          <w:rFonts w:asciiTheme="majorHAnsi" w:hAnsiTheme="majorHAnsi"/>
          <w:i/>
          <w:iCs/>
          <w:w w:val="115"/>
          <w:sz w:val="24"/>
          <w:szCs w:val="24"/>
          <w:lang w:val="pt-BR"/>
        </w:rPr>
        <w:t>în</w:t>
      </w:r>
      <w:r w:rsidRPr="005E7E9C">
        <w:rPr>
          <w:rFonts w:asciiTheme="majorHAnsi" w:hAnsiTheme="majorHAnsi"/>
          <w:i/>
          <w:iCs/>
          <w:spacing w:val="-6"/>
          <w:w w:val="115"/>
          <w:sz w:val="24"/>
          <w:szCs w:val="24"/>
          <w:lang w:val="pt-BR"/>
        </w:rPr>
        <w:t xml:space="preserve"> </w:t>
      </w:r>
      <w:r w:rsidRPr="005E7E9C">
        <w:rPr>
          <w:rFonts w:asciiTheme="majorHAnsi" w:hAnsiTheme="majorHAnsi"/>
          <w:i/>
          <w:iCs/>
          <w:w w:val="115"/>
          <w:sz w:val="24"/>
          <w:szCs w:val="24"/>
          <w:lang w:val="pt-BR"/>
        </w:rPr>
        <w:t>ţară;</w:t>
      </w:r>
    </w:p>
    <w:p w14:paraId="0FC51C79" w14:textId="2361BD61" w:rsidR="004026E8" w:rsidRPr="0030110B" w:rsidRDefault="00000000" w:rsidP="00F62854">
      <w:pPr>
        <w:pStyle w:val="Listparagraf"/>
        <w:numPr>
          <w:ilvl w:val="0"/>
          <w:numId w:val="17"/>
        </w:numPr>
        <w:tabs>
          <w:tab w:val="left" w:pos="1528"/>
        </w:tabs>
        <w:rPr>
          <w:rFonts w:asciiTheme="majorHAnsi" w:hAnsiTheme="majorHAnsi"/>
          <w:i/>
          <w:iCs/>
          <w:sz w:val="24"/>
          <w:szCs w:val="24"/>
        </w:rPr>
      </w:pPr>
      <w:proofErr w:type="spellStart"/>
      <w:r w:rsidRPr="0030110B">
        <w:rPr>
          <w:rFonts w:asciiTheme="majorHAnsi" w:hAnsiTheme="majorHAnsi"/>
          <w:i/>
          <w:iCs/>
          <w:w w:val="110"/>
          <w:sz w:val="24"/>
          <w:szCs w:val="24"/>
        </w:rPr>
        <w:t>dreptul</w:t>
      </w:r>
      <w:proofErr w:type="spellEnd"/>
      <w:r w:rsidRPr="0030110B">
        <w:rPr>
          <w:rFonts w:asciiTheme="majorHAnsi" w:hAnsiTheme="majorHAnsi"/>
          <w:i/>
          <w:iCs/>
          <w:w w:val="110"/>
          <w:sz w:val="24"/>
          <w:szCs w:val="24"/>
        </w:rPr>
        <w:t xml:space="preserve"> de </w:t>
      </w:r>
      <w:proofErr w:type="gramStart"/>
      <w:r w:rsidRPr="0030110B">
        <w:rPr>
          <w:rFonts w:asciiTheme="majorHAnsi" w:hAnsiTheme="majorHAnsi"/>
          <w:i/>
          <w:iCs/>
          <w:w w:val="110"/>
          <w:sz w:val="24"/>
          <w:szCs w:val="24"/>
        </w:rPr>
        <w:t>a</w:t>
      </w:r>
      <w:proofErr w:type="gram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obţine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w w:val="110"/>
          <w:sz w:val="24"/>
          <w:szCs w:val="24"/>
        </w:rPr>
        <w:t xml:space="preserve"> de a </w:t>
      </w:r>
      <w:proofErr w:type="spellStart"/>
      <w:r w:rsidRPr="0030110B">
        <w:rPr>
          <w:rFonts w:asciiTheme="majorHAnsi" w:hAnsiTheme="majorHAnsi"/>
          <w:i/>
          <w:iCs/>
          <w:w w:val="110"/>
          <w:sz w:val="24"/>
          <w:szCs w:val="24"/>
        </w:rPr>
        <w:t>renunţa</w:t>
      </w:r>
      <w:proofErr w:type="spellEnd"/>
      <w:r w:rsidRPr="0030110B">
        <w:rPr>
          <w:rFonts w:asciiTheme="majorHAnsi" w:hAnsiTheme="majorHAnsi"/>
          <w:i/>
          <w:iCs/>
          <w:w w:val="110"/>
          <w:sz w:val="24"/>
          <w:szCs w:val="24"/>
        </w:rPr>
        <w:t xml:space="preserve"> la </w:t>
      </w:r>
      <w:proofErr w:type="spellStart"/>
      <w:r w:rsidRPr="0030110B">
        <w:rPr>
          <w:rFonts w:asciiTheme="majorHAnsi" w:hAnsiTheme="majorHAnsi"/>
          <w:i/>
          <w:iCs/>
          <w:w w:val="110"/>
          <w:sz w:val="24"/>
          <w:szCs w:val="24"/>
        </w:rPr>
        <w:t>cetăţenia</w:t>
      </w:r>
      <w:proofErr w:type="spellEnd"/>
      <w:r w:rsidRPr="0030110B">
        <w:rPr>
          <w:rFonts w:asciiTheme="majorHAnsi" w:hAnsiTheme="majorHAnsi"/>
          <w:i/>
          <w:iCs/>
          <w:spacing w:val="21"/>
          <w:w w:val="110"/>
          <w:sz w:val="24"/>
          <w:szCs w:val="24"/>
        </w:rPr>
        <w:t xml:space="preserve"> </w:t>
      </w:r>
      <w:r w:rsidR="00F62854" w:rsidRPr="0030110B">
        <w:rPr>
          <w:rFonts w:asciiTheme="majorHAnsi" w:hAnsiTheme="majorHAnsi"/>
          <w:i/>
          <w:iCs/>
          <w:w w:val="110"/>
          <w:sz w:val="24"/>
          <w:szCs w:val="24"/>
        </w:rPr>
        <w:t>roman;</w:t>
      </w:r>
    </w:p>
    <w:p w14:paraId="17E21A89" w14:textId="77777777" w:rsidR="004026E8" w:rsidRPr="0030110B" w:rsidRDefault="00000000" w:rsidP="00F62854">
      <w:pPr>
        <w:pStyle w:val="Listparagraf"/>
        <w:numPr>
          <w:ilvl w:val="0"/>
          <w:numId w:val="18"/>
        </w:numPr>
        <w:tabs>
          <w:tab w:val="left" w:pos="1528"/>
        </w:tabs>
        <w:rPr>
          <w:rFonts w:asciiTheme="majorHAnsi" w:hAnsiTheme="majorHAnsi"/>
          <w:i/>
          <w:iCs/>
          <w:sz w:val="24"/>
          <w:szCs w:val="24"/>
        </w:rPr>
      </w:pPr>
      <w:proofErr w:type="spellStart"/>
      <w:r w:rsidRPr="0030110B">
        <w:rPr>
          <w:rFonts w:asciiTheme="majorHAnsi" w:hAnsiTheme="majorHAnsi"/>
          <w:i/>
          <w:iCs/>
          <w:w w:val="110"/>
          <w:sz w:val="24"/>
          <w:szCs w:val="24"/>
        </w:rPr>
        <w:t>dreptul</w:t>
      </w:r>
      <w:proofErr w:type="spellEnd"/>
      <w:r w:rsidRPr="0030110B">
        <w:rPr>
          <w:rFonts w:asciiTheme="majorHAnsi" w:hAnsiTheme="majorHAnsi"/>
          <w:i/>
          <w:iCs/>
          <w:w w:val="110"/>
          <w:sz w:val="24"/>
          <w:szCs w:val="24"/>
        </w:rPr>
        <w:t xml:space="preserve"> de</w:t>
      </w:r>
      <w:r w:rsidRPr="0030110B">
        <w:rPr>
          <w:rFonts w:asciiTheme="majorHAnsi" w:hAnsiTheme="majorHAnsi"/>
          <w:i/>
          <w:iCs/>
          <w:spacing w:val="-2"/>
          <w:w w:val="110"/>
          <w:sz w:val="24"/>
          <w:szCs w:val="24"/>
        </w:rPr>
        <w:t xml:space="preserve"> </w:t>
      </w:r>
      <w:proofErr w:type="spellStart"/>
      <w:r w:rsidRPr="0030110B">
        <w:rPr>
          <w:rFonts w:asciiTheme="majorHAnsi" w:hAnsiTheme="majorHAnsi"/>
          <w:i/>
          <w:iCs/>
          <w:w w:val="110"/>
          <w:sz w:val="24"/>
          <w:szCs w:val="24"/>
        </w:rPr>
        <w:t>proprietate</w:t>
      </w:r>
      <w:proofErr w:type="spellEnd"/>
      <w:r w:rsidRPr="0030110B">
        <w:rPr>
          <w:rFonts w:asciiTheme="majorHAnsi" w:hAnsiTheme="majorHAnsi"/>
          <w:i/>
          <w:iCs/>
          <w:w w:val="110"/>
          <w:sz w:val="24"/>
          <w:szCs w:val="24"/>
        </w:rPr>
        <w:t>;</w:t>
      </w:r>
    </w:p>
    <w:p w14:paraId="5820C5AC" w14:textId="77777777" w:rsidR="004026E8" w:rsidRPr="0030110B" w:rsidRDefault="00000000" w:rsidP="00F62854">
      <w:pPr>
        <w:pStyle w:val="Listparagraf"/>
        <w:numPr>
          <w:ilvl w:val="0"/>
          <w:numId w:val="18"/>
        </w:numPr>
        <w:tabs>
          <w:tab w:val="left" w:pos="1528"/>
        </w:tabs>
        <w:rPr>
          <w:rFonts w:asciiTheme="majorHAnsi" w:hAnsiTheme="majorHAnsi"/>
          <w:i/>
          <w:iCs/>
          <w:sz w:val="24"/>
          <w:szCs w:val="24"/>
        </w:rPr>
      </w:pPr>
      <w:proofErr w:type="spellStart"/>
      <w:r w:rsidRPr="0030110B">
        <w:rPr>
          <w:rFonts w:asciiTheme="majorHAnsi" w:hAnsiTheme="majorHAnsi"/>
          <w:i/>
          <w:iCs/>
          <w:w w:val="105"/>
          <w:sz w:val="24"/>
          <w:szCs w:val="24"/>
        </w:rPr>
        <w:t>dreptul</w:t>
      </w:r>
      <w:proofErr w:type="spellEnd"/>
      <w:r w:rsidRPr="0030110B">
        <w:rPr>
          <w:rFonts w:asciiTheme="majorHAnsi" w:hAnsiTheme="majorHAnsi"/>
          <w:i/>
          <w:iCs/>
          <w:w w:val="105"/>
          <w:sz w:val="24"/>
          <w:szCs w:val="24"/>
        </w:rPr>
        <w:t xml:space="preserve"> la</w:t>
      </w:r>
      <w:r w:rsidRPr="0030110B">
        <w:rPr>
          <w:rFonts w:asciiTheme="majorHAnsi" w:hAnsiTheme="majorHAnsi"/>
          <w:i/>
          <w:iCs/>
          <w:spacing w:val="10"/>
          <w:w w:val="105"/>
          <w:sz w:val="24"/>
          <w:szCs w:val="24"/>
        </w:rPr>
        <w:t xml:space="preserve"> </w:t>
      </w:r>
      <w:proofErr w:type="spellStart"/>
      <w:r w:rsidRPr="0030110B">
        <w:rPr>
          <w:rFonts w:asciiTheme="majorHAnsi" w:hAnsiTheme="majorHAnsi"/>
          <w:i/>
          <w:iCs/>
          <w:w w:val="105"/>
          <w:sz w:val="24"/>
          <w:szCs w:val="24"/>
        </w:rPr>
        <w:t>moştenire</w:t>
      </w:r>
      <w:proofErr w:type="spellEnd"/>
      <w:r w:rsidRPr="0030110B">
        <w:rPr>
          <w:rFonts w:asciiTheme="majorHAnsi" w:hAnsiTheme="majorHAnsi"/>
          <w:i/>
          <w:iCs/>
          <w:w w:val="105"/>
          <w:sz w:val="24"/>
          <w:szCs w:val="24"/>
        </w:rPr>
        <w:t>;</w:t>
      </w:r>
    </w:p>
    <w:p w14:paraId="7C4C3165" w14:textId="77777777" w:rsidR="004026E8" w:rsidRPr="0030110B" w:rsidRDefault="00000000" w:rsidP="00F62854">
      <w:pPr>
        <w:pStyle w:val="Listparagraf"/>
        <w:numPr>
          <w:ilvl w:val="0"/>
          <w:numId w:val="18"/>
        </w:numPr>
        <w:tabs>
          <w:tab w:val="left" w:pos="1528"/>
        </w:tabs>
        <w:rPr>
          <w:rFonts w:asciiTheme="majorHAnsi" w:hAnsiTheme="majorHAnsi"/>
          <w:i/>
          <w:iCs/>
          <w:sz w:val="24"/>
          <w:szCs w:val="24"/>
        </w:rPr>
      </w:pPr>
      <w:proofErr w:type="spellStart"/>
      <w:r w:rsidRPr="0030110B">
        <w:rPr>
          <w:rFonts w:asciiTheme="majorHAnsi" w:hAnsiTheme="majorHAnsi"/>
          <w:i/>
          <w:iCs/>
          <w:w w:val="105"/>
          <w:sz w:val="24"/>
          <w:szCs w:val="24"/>
        </w:rPr>
        <w:lastRenderedPageBreak/>
        <w:t>dreptul</w:t>
      </w:r>
      <w:proofErr w:type="spellEnd"/>
      <w:r w:rsidRPr="0030110B">
        <w:rPr>
          <w:rFonts w:asciiTheme="majorHAnsi" w:hAnsiTheme="majorHAnsi"/>
          <w:i/>
          <w:iCs/>
          <w:w w:val="105"/>
          <w:sz w:val="24"/>
          <w:szCs w:val="24"/>
        </w:rPr>
        <w:t xml:space="preserve"> la </w:t>
      </w:r>
      <w:proofErr w:type="spellStart"/>
      <w:r w:rsidRPr="0030110B">
        <w:rPr>
          <w:rFonts w:asciiTheme="majorHAnsi" w:hAnsiTheme="majorHAnsi"/>
          <w:i/>
          <w:iCs/>
          <w:w w:val="105"/>
          <w:sz w:val="24"/>
          <w:szCs w:val="24"/>
        </w:rPr>
        <w:t>libertatea</w:t>
      </w:r>
      <w:proofErr w:type="spellEnd"/>
      <w:r w:rsidRPr="0030110B">
        <w:rPr>
          <w:rFonts w:asciiTheme="majorHAnsi" w:hAnsiTheme="majorHAnsi"/>
          <w:i/>
          <w:iCs/>
          <w:w w:val="105"/>
          <w:sz w:val="24"/>
          <w:szCs w:val="24"/>
        </w:rPr>
        <w:t xml:space="preserve"> de </w:t>
      </w:r>
      <w:proofErr w:type="spellStart"/>
      <w:r w:rsidRPr="0030110B">
        <w:rPr>
          <w:rFonts w:asciiTheme="majorHAnsi" w:hAnsiTheme="majorHAnsi"/>
          <w:i/>
          <w:iCs/>
          <w:w w:val="105"/>
          <w:sz w:val="24"/>
          <w:szCs w:val="24"/>
        </w:rPr>
        <w:t>gândire</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conştiinţă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şi</w:t>
      </w:r>
      <w:proofErr w:type="spellEnd"/>
      <w:r w:rsidRPr="0030110B">
        <w:rPr>
          <w:rFonts w:asciiTheme="majorHAnsi" w:hAnsiTheme="majorHAnsi"/>
          <w:i/>
          <w:iCs/>
          <w:spacing w:val="39"/>
          <w:w w:val="105"/>
          <w:sz w:val="24"/>
          <w:szCs w:val="24"/>
        </w:rPr>
        <w:t xml:space="preserve"> </w:t>
      </w:r>
      <w:proofErr w:type="spellStart"/>
      <w:r w:rsidRPr="0030110B">
        <w:rPr>
          <w:rFonts w:asciiTheme="majorHAnsi" w:hAnsiTheme="majorHAnsi"/>
          <w:i/>
          <w:iCs/>
          <w:w w:val="105"/>
          <w:sz w:val="24"/>
          <w:szCs w:val="24"/>
        </w:rPr>
        <w:t>religie</w:t>
      </w:r>
      <w:proofErr w:type="spellEnd"/>
      <w:r w:rsidRPr="0030110B">
        <w:rPr>
          <w:rFonts w:asciiTheme="majorHAnsi" w:hAnsiTheme="majorHAnsi"/>
          <w:i/>
          <w:iCs/>
          <w:w w:val="105"/>
          <w:sz w:val="24"/>
          <w:szCs w:val="24"/>
        </w:rPr>
        <w:t>;</w:t>
      </w:r>
    </w:p>
    <w:p w14:paraId="120FEEB3" w14:textId="77777777" w:rsidR="004026E8" w:rsidRPr="0030110B" w:rsidRDefault="00000000" w:rsidP="00F62854">
      <w:pPr>
        <w:pStyle w:val="Listparagraf"/>
        <w:numPr>
          <w:ilvl w:val="0"/>
          <w:numId w:val="18"/>
        </w:numPr>
        <w:tabs>
          <w:tab w:val="left" w:pos="1528"/>
        </w:tabs>
        <w:rPr>
          <w:rFonts w:asciiTheme="majorHAnsi" w:hAnsiTheme="majorHAnsi"/>
          <w:i/>
          <w:iCs/>
          <w:sz w:val="24"/>
          <w:szCs w:val="24"/>
        </w:rPr>
      </w:pPr>
      <w:proofErr w:type="spellStart"/>
      <w:r w:rsidRPr="0030110B">
        <w:rPr>
          <w:rFonts w:asciiTheme="majorHAnsi" w:hAnsiTheme="majorHAnsi"/>
          <w:i/>
          <w:iCs/>
          <w:w w:val="110"/>
          <w:sz w:val="24"/>
          <w:szCs w:val="24"/>
        </w:rPr>
        <w:t>dreptul</w:t>
      </w:r>
      <w:proofErr w:type="spellEnd"/>
      <w:r w:rsidRPr="0030110B">
        <w:rPr>
          <w:rFonts w:asciiTheme="majorHAnsi" w:hAnsiTheme="majorHAnsi"/>
          <w:i/>
          <w:iCs/>
          <w:w w:val="110"/>
          <w:sz w:val="24"/>
          <w:szCs w:val="24"/>
        </w:rPr>
        <w:t xml:space="preserve"> la </w:t>
      </w:r>
      <w:proofErr w:type="spellStart"/>
      <w:r w:rsidRPr="0030110B">
        <w:rPr>
          <w:rFonts w:asciiTheme="majorHAnsi" w:hAnsiTheme="majorHAnsi"/>
          <w:i/>
          <w:iCs/>
          <w:w w:val="110"/>
          <w:sz w:val="24"/>
          <w:szCs w:val="24"/>
        </w:rPr>
        <w:t>libertatea</w:t>
      </w:r>
      <w:proofErr w:type="spellEnd"/>
      <w:r w:rsidRPr="0030110B">
        <w:rPr>
          <w:rFonts w:asciiTheme="majorHAnsi" w:hAnsiTheme="majorHAnsi"/>
          <w:i/>
          <w:iCs/>
          <w:w w:val="110"/>
          <w:sz w:val="24"/>
          <w:szCs w:val="24"/>
        </w:rPr>
        <w:t xml:space="preserve"> de </w:t>
      </w:r>
      <w:proofErr w:type="spellStart"/>
      <w:r w:rsidRPr="0030110B">
        <w:rPr>
          <w:rFonts w:asciiTheme="majorHAnsi" w:hAnsiTheme="majorHAnsi"/>
          <w:i/>
          <w:iCs/>
          <w:w w:val="110"/>
          <w:sz w:val="24"/>
          <w:szCs w:val="24"/>
        </w:rPr>
        <w:t>opinie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w w:val="110"/>
          <w:sz w:val="24"/>
          <w:szCs w:val="24"/>
        </w:rPr>
        <w:t xml:space="preserve"> de</w:t>
      </w:r>
      <w:r w:rsidRPr="0030110B">
        <w:rPr>
          <w:rFonts w:asciiTheme="majorHAnsi" w:hAnsiTheme="majorHAnsi"/>
          <w:i/>
          <w:iCs/>
          <w:spacing w:val="-2"/>
          <w:w w:val="110"/>
          <w:sz w:val="24"/>
          <w:szCs w:val="24"/>
        </w:rPr>
        <w:t xml:space="preserve"> </w:t>
      </w:r>
      <w:proofErr w:type="spellStart"/>
      <w:r w:rsidRPr="0030110B">
        <w:rPr>
          <w:rFonts w:asciiTheme="majorHAnsi" w:hAnsiTheme="majorHAnsi"/>
          <w:i/>
          <w:iCs/>
          <w:w w:val="110"/>
          <w:sz w:val="24"/>
          <w:szCs w:val="24"/>
        </w:rPr>
        <w:t>exprimare</w:t>
      </w:r>
      <w:proofErr w:type="spellEnd"/>
      <w:r w:rsidRPr="0030110B">
        <w:rPr>
          <w:rFonts w:asciiTheme="majorHAnsi" w:hAnsiTheme="majorHAnsi"/>
          <w:i/>
          <w:iCs/>
          <w:w w:val="110"/>
          <w:sz w:val="24"/>
          <w:szCs w:val="24"/>
        </w:rPr>
        <w:t>;</w:t>
      </w:r>
    </w:p>
    <w:p w14:paraId="0844F803" w14:textId="77777777" w:rsidR="004026E8" w:rsidRPr="005E7E9C" w:rsidRDefault="00000000" w:rsidP="00F62854">
      <w:pPr>
        <w:pStyle w:val="Listparagraf"/>
        <w:numPr>
          <w:ilvl w:val="0"/>
          <w:numId w:val="18"/>
        </w:numPr>
        <w:tabs>
          <w:tab w:val="left" w:pos="1528"/>
        </w:tabs>
        <w:rPr>
          <w:rFonts w:asciiTheme="majorHAnsi" w:hAnsiTheme="majorHAnsi"/>
          <w:i/>
          <w:iCs/>
          <w:sz w:val="24"/>
          <w:szCs w:val="24"/>
          <w:lang w:val="it-IT"/>
        </w:rPr>
      </w:pPr>
      <w:r w:rsidRPr="005E7E9C">
        <w:rPr>
          <w:rFonts w:asciiTheme="majorHAnsi" w:hAnsiTheme="majorHAnsi"/>
          <w:i/>
          <w:iCs/>
          <w:w w:val="105"/>
          <w:sz w:val="24"/>
          <w:szCs w:val="24"/>
          <w:lang w:val="it-IT"/>
        </w:rPr>
        <w:t>dreptul la libertatea de întrunire şi de</w:t>
      </w:r>
      <w:r w:rsidRPr="005E7E9C">
        <w:rPr>
          <w:rFonts w:asciiTheme="majorHAnsi" w:hAnsiTheme="majorHAnsi"/>
          <w:i/>
          <w:iCs/>
          <w:spacing w:val="41"/>
          <w:w w:val="105"/>
          <w:sz w:val="24"/>
          <w:szCs w:val="24"/>
          <w:lang w:val="it-IT"/>
        </w:rPr>
        <w:t xml:space="preserve"> </w:t>
      </w:r>
      <w:r w:rsidRPr="005E7E9C">
        <w:rPr>
          <w:rFonts w:asciiTheme="majorHAnsi" w:hAnsiTheme="majorHAnsi"/>
          <w:i/>
          <w:iCs/>
          <w:w w:val="105"/>
          <w:sz w:val="24"/>
          <w:szCs w:val="24"/>
          <w:lang w:val="it-IT"/>
        </w:rPr>
        <w:t>asociere;</w:t>
      </w:r>
    </w:p>
    <w:p w14:paraId="58EB3A4B" w14:textId="77777777" w:rsidR="004026E8" w:rsidRPr="0030110B" w:rsidRDefault="00000000" w:rsidP="00F62854">
      <w:pPr>
        <w:pStyle w:val="Listparagraf"/>
        <w:numPr>
          <w:ilvl w:val="0"/>
          <w:numId w:val="18"/>
        </w:numPr>
        <w:tabs>
          <w:tab w:val="left" w:pos="1528"/>
        </w:tabs>
        <w:spacing w:before="1"/>
        <w:rPr>
          <w:rFonts w:asciiTheme="majorHAnsi" w:hAnsiTheme="majorHAnsi"/>
          <w:i/>
          <w:iCs/>
          <w:sz w:val="24"/>
          <w:szCs w:val="24"/>
        </w:rPr>
      </w:pPr>
      <w:proofErr w:type="spellStart"/>
      <w:r w:rsidRPr="0030110B">
        <w:rPr>
          <w:rFonts w:asciiTheme="majorHAnsi" w:hAnsiTheme="majorHAnsi"/>
          <w:i/>
          <w:iCs/>
          <w:w w:val="105"/>
          <w:sz w:val="24"/>
          <w:szCs w:val="24"/>
        </w:rPr>
        <w:t>dreptul</w:t>
      </w:r>
      <w:proofErr w:type="spellEnd"/>
      <w:r w:rsidRPr="0030110B">
        <w:rPr>
          <w:rFonts w:asciiTheme="majorHAnsi" w:hAnsiTheme="majorHAnsi"/>
          <w:i/>
          <w:iCs/>
          <w:w w:val="105"/>
          <w:sz w:val="24"/>
          <w:szCs w:val="24"/>
        </w:rPr>
        <w:t xml:space="preserve"> de</w:t>
      </w:r>
      <w:r w:rsidRPr="0030110B">
        <w:rPr>
          <w:rFonts w:asciiTheme="majorHAnsi" w:hAnsiTheme="majorHAnsi"/>
          <w:i/>
          <w:iCs/>
          <w:spacing w:val="5"/>
          <w:w w:val="105"/>
          <w:sz w:val="24"/>
          <w:szCs w:val="24"/>
        </w:rPr>
        <w:t xml:space="preserve"> </w:t>
      </w:r>
      <w:proofErr w:type="spellStart"/>
      <w:r w:rsidRPr="0030110B">
        <w:rPr>
          <w:rFonts w:asciiTheme="majorHAnsi" w:hAnsiTheme="majorHAnsi"/>
          <w:i/>
          <w:iCs/>
          <w:w w:val="105"/>
          <w:sz w:val="24"/>
          <w:szCs w:val="24"/>
        </w:rPr>
        <w:t>petiţionare</w:t>
      </w:r>
      <w:proofErr w:type="spellEnd"/>
      <w:r w:rsidRPr="0030110B">
        <w:rPr>
          <w:rFonts w:asciiTheme="majorHAnsi" w:hAnsiTheme="majorHAnsi"/>
          <w:i/>
          <w:iCs/>
          <w:w w:val="105"/>
          <w:sz w:val="24"/>
          <w:szCs w:val="24"/>
        </w:rPr>
        <w:t>;</w:t>
      </w:r>
    </w:p>
    <w:p w14:paraId="532839B8" w14:textId="0F13CCFF" w:rsidR="004026E8" w:rsidRPr="005E7E9C" w:rsidRDefault="00F62854" w:rsidP="00F62854">
      <w:pPr>
        <w:tabs>
          <w:tab w:val="left" w:pos="844"/>
        </w:tabs>
        <w:rPr>
          <w:rFonts w:asciiTheme="majorHAnsi" w:hAnsiTheme="majorHAnsi"/>
          <w:i/>
          <w:iCs/>
          <w:sz w:val="24"/>
          <w:szCs w:val="24"/>
          <w:lang w:val="it-IT"/>
        </w:rPr>
      </w:pPr>
      <w:r w:rsidRPr="005E7E9C">
        <w:rPr>
          <w:rFonts w:asciiTheme="majorHAnsi" w:hAnsiTheme="majorHAnsi"/>
          <w:i/>
          <w:iCs/>
          <w:w w:val="105"/>
          <w:sz w:val="24"/>
          <w:szCs w:val="24"/>
          <w:lang w:val="it-IT"/>
        </w:rPr>
        <w:t>e).drepturile economice, sociale şi culturale, în</w:t>
      </w:r>
      <w:r w:rsidRPr="005E7E9C">
        <w:rPr>
          <w:rFonts w:asciiTheme="majorHAnsi" w:hAnsiTheme="majorHAnsi"/>
          <w:i/>
          <w:iCs/>
          <w:spacing w:val="39"/>
          <w:w w:val="105"/>
          <w:sz w:val="24"/>
          <w:szCs w:val="24"/>
          <w:lang w:val="it-IT"/>
        </w:rPr>
        <w:t xml:space="preserve"> </w:t>
      </w:r>
      <w:r w:rsidRPr="005E7E9C">
        <w:rPr>
          <w:rFonts w:asciiTheme="majorHAnsi" w:hAnsiTheme="majorHAnsi"/>
          <w:i/>
          <w:iCs/>
          <w:w w:val="105"/>
          <w:sz w:val="24"/>
          <w:szCs w:val="24"/>
          <w:lang w:val="it-IT"/>
        </w:rPr>
        <w:t>special:</w:t>
      </w:r>
    </w:p>
    <w:p w14:paraId="493B25F4" w14:textId="77777777" w:rsidR="004026E8" w:rsidRPr="0030110B" w:rsidRDefault="00000000" w:rsidP="00F62854">
      <w:pPr>
        <w:pStyle w:val="Listparagraf"/>
        <w:numPr>
          <w:ilvl w:val="0"/>
          <w:numId w:val="21"/>
        </w:numPr>
        <w:tabs>
          <w:tab w:val="left" w:pos="1528"/>
        </w:tabs>
        <w:rPr>
          <w:rFonts w:asciiTheme="majorHAnsi" w:hAnsiTheme="majorHAnsi"/>
          <w:i/>
          <w:iCs/>
          <w:sz w:val="24"/>
          <w:szCs w:val="24"/>
        </w:rPr>
      </w:pPr>
      <w:proofErr w:type="spellStart"/>
      <w:r w:rsidRPr="0030110B">
        <w:rPr>
          <w:rFonts w:asciiTheme="majorHAnsi" w:hAnsiTheme="majorHAnsi"/>
          <w:i/>
          <w:iCs/>
          <w:w w:val="105"/>
          <w:sz w:val="24"/>
          <w:szCs w:val="24"/>
        </w:rPr>
        <w:t>dreptul</w:t>
      </w:r>
      <w:proofErr w:type="spellEnd"/>
      <w:r w:rsidRPr="0030110B">
        <w:rPr>
          <w:rFonts w:asciiTheme="majorHAnsi" w:hAnsiTheme="majorHAnsi"/>
          <w:i/>
          <w:iCs/>
          <w:w w:val="105"/>
          <w:sz w:val="24"/>
          <w:szCs w:val="24"/>
        </w:rPr>
        <w:t xml:space="preserve"> la</w:t>
      </w:r>
      <w:r w:rsidRPr="0030110B">
        <w:rPr>
          <w:rFonts w:asciiTheme="majorHAnsi" w:hAnsiTheme="majorHAnsi"/>
          <w:i/>
          <w:iCs/>
          <w:spacing w:val="9"/>
          <w:w w:val="105"/>
          <w:sz w:val="24"/>
          <w:szCs w:val="24"/>
        </w:rPr>
        <w:t xml:space="preserve"> </w:t>
      </w:r>
      <w:proofErr w:type="spellStart"/>
      <w:r w:rsidRPr="0030110B">
        <w:rPr>
          <w:rFonts w:asciiTheme="majorHAnsi" w:hAnsiTheme="majorHAnsi"/>
          <w:i/>
          <w:iCs/>
          <w:w w:val="105"/>
          <w:sz w:val="24"/>
          <w:szCs w:val="24"/>
        </w:rPr>
        <w:t>locuinţă</w:t>
      </w:r>
      <w:proofErr w:type="spellEnd"/>
      <w:r w:rsidRPr="0030110B">
        <w:rPr>
          <w:rFonts w:asciiTheme="majorHAnsi" w:hAnsiTheme="majorHAnsi"/>
          <w:i/>
          <w:iCs/>
          <w:w w:val="105"/>
          <w:sz w:val="24"/>
          <w:szCs w:val="24"/>
        </w:rPr>
        <w:t>;</w:t>
      </w:r>
    </w:p>
    <w:p w14:paraId="7D2BE0DF" w14:textId="77777777" w:rsidR="004026E8" w:rsidRPr="005E7E9C" w:rsidRDefault="00000000" w:rsidP="00F62854">
      <w:pPr>
        <w:pStyle w:val="Listparagraf"/>
        <w:numPr>
          <w:ilvl w:val="0"/>
          <w:numId w:val="21"/>
        </w:numPr>
        <w:tabs>
          <w:tab w:val="left" w:pos="1528"/>
        </w:tabs>
        <w:rPr>
          <w:rFonts w:asciiTheme="majorHAnsi" w:hAnsiTheme="majorHAnsi"/>
          <w:i/>
          <w:iCs/>
          <w:sz w:val="24"/>
          <w:szCs w:val="24"/>
          <w:lang w:val="it-IT"/>
        </w:rPr>
      </w:pPr>
      <w:r w:rsidRPr="005E7E9C">
        <w:rPr>
          <w:rFonts w:asciiTheme="majorHAnsi" w:hAnsiTheme="majorHAnsi"/>
          <w:i/>
          <w:iCs/>
          <w:w w:val="105"/>
          <w:sz w:val="24"/>
          <w:szCs w:val="24"/>
          <w:lang w:val="it-IT"/>
        </w:rPr>
        <w:t>dreptul la sănătate, la îngrijire medicală, la securitate socială şi la servicii</w:t>
      </w:r>
      <w:r w:rsidRPr="005E7E9C">
        <w:rPr>
          <w:rFonts w:asciiTheme="majorHAnsi" w:hAnsiTheme="majorHAnsi"/>
          <w:i/>
          <w:iCs/>
          <w:spacing w:val="60"/>
          <w:w w:val="105"/>
          <w:sz w:val="24"/>
          <w:szCs w:val="24"/>
          <w:lang w:val="it-IT"/>
        </w:rPr>
        <w:t xml:space="preserve"> </w:t>
      </w:r>
      <w:r w:rsidRPr="005E7E9C">
        <w:rPr>
          <w:rFonts w:asciiTheme="majorHAnsi" w:hAnsiTheme="majorHAnsi"/>
          <w:i/>
          <w:iCs/>
          <w:w w:val="105"/>
          <w:sz w:val="24"/>
          <w:szCs w:val="24"/>
          <w:lang w:val="it-IT"/>
        </w:rPr>
        <w:t>sociale;</w:t>
      </w:r>
    </w:p>
    <w:p w14:paraId="14677517" w14:textId="77777777" w:rsidR="0030110B" w:rsidRPr="0030110B" w:rsidRDefault="00000000" w:rsidP="00F62854">
      <w:pPr>
        <w:pStyle w:val="Listparagraf"/>
        <w:numPr>
          <w:ilvl w:val="0"/>
          <w:numId w:val="21"/>
        </w:numPr>
        <w:tabs>
          <w:tab w:val="left" w:pos="1528"/>
        </w:tabs>
        <w:ind w:right="873"/>
        <w:rPr>
          <w:rFonts w:asciiTheme="majorHAnsi" w:hAnsiTheme="majorHAnsi"/>
          <w:i/>
          <w:iCs/>
          <w:sz w:val="24"/>
          <w:szCs w:val="24"/>
        </w:rPr>
      </w:pPr>
      <w:proofErr w:type="spellStart"/>
      <w:r w:rsidRPr="0030110B">
        <w:rPr>
          <w:rFonts w:asciiTheme="majorHAnsi" w:hAnsiTheme="majorHAnsi"/>
          <w:i/>
          <w:iCs/>
          <w:w w:val="105"/>
          <w:sz w:val="24"/>
          <w:szCs w:val="24"/>
        </w:rPr>
        <w:t>dreptul</w:t>
      </w:r>
      <w:proofErr w:type="spellEnd"/>
      <w:r w:rsidRPr="0030110B">
        <w:rPr>
          <w:rFonts w:asciiTheme="majorHAnsi" w:hAnsiTheme="majorHAnsi"/>
          <w:i/>
          <w:iCs/>
          <w:w w:val="105"/>
          <w:sz w:val="24"/>
          <w:szCs w:val="24"/>
        </w:rPr>
        <w:t xml:space="preserve"> de a </w:t>
      </w:r>
      <w:proofErr w:type="spellStart"/>
      <w:r w:rsidRPr="0030110B">
        <w:rPr>
          <w:rFonts w:asciiTheme="majorHAnsi" w:hAnsiTheme="majorHAnsi"/>
          <w:i/>
          <w:iCs/>
          <w:w w:val="105"/>
          <w:sz w:val="24"/>
          <w:szCs w:val="24"/>
        </w:rPr>
        <w:t>lua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parte</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în</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condiţii</w:t>
      </w:r>
      <w:proofErr w:type="spellEnd"/>
      <w:r w:rsidRPr="0030110B">
        <w:rPr>
          <w:rFonts w:asciiTheme="majorHAnsi" w:hAnsiTheme="majorHAnsi"/>
          <w:i/>
          <w:iCs/>
          <w:w w:val="105"/>
          <w:sz w:val="24"/>
          <w:szCs w:val="24"/>
        </w:rPr>
        <w:t xml:space="preserve"> de </w:t>
      </w:r>
      <w:proofErr w:type="spellStart"/>
      <w:r w:rsidRPr="0030110B">
        <w:rPr>
          <w:rFonts w:asciiTheme="majorHAnsi" w:hAnsiTheme="majorHAnsi"/>
          <w:i/>
          <w:iCs/>
          <w:w w:val="105"/>
          <w:sz w:val="24"/>
          <w:szCs w:val="24"/>
        </w:rPr>
        <w:t>egalitate</w:t>
      </w:r>
      <w:proofErr w:type="spellEnd"/>
      <w:r w:rsidRPr="0030110B">
        <w:rPr>
          <w:rFonts w:asciiTheme="majorHAnsi" w:hAnsiTheme="majorHAnsi"/>
          <w:i/>
          <w:iCs/>
          <w:w w:val="105"/>
          <w:sz w:val="24"/>
          <w:szCs w:val="24"/>
        </w:rPr>
        <w:t xml:space="preserve">, la </w:t>
      </w:r>
      <w:proofErr w:type="spellStart"/>
      <w:r w:rsidRPr="0030110B">
        <w:rPr>
          <w:rFonts w:asciiTheme="majorHAnsi" w:hAnsiTheme="majorHAnsi"/>
          <w:i/>
          <w:iCs/>
          <w:w w:val="105"/>
          <w:sz w:val="24"/>
          <w:szCs w:val="24"/>
        </w:rPr>
        <w:t>activităţi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culturale</w:t>
      </w:r>
      <w:proofErr w:type="spellEnd"/>
      <w:r w:rsidRPr="0030110B">
        <w:rPr>
          <w:rFonts w:asciiTheme="majorHAnsi" w:hAnsiTheme="majorHAnsi"/>
          <w:i/>
          <w:iCs/>
          <w:w w:val="105"/>
          <w:sz w:val="24"/>
          <w:szCs w:val="24"/>
        </w:rPr>
        <w:t xml:space="preserve"> şi sportive;</w:t>
      </w:r>
    </w:p>
    <w:p w14:paraId="175EC60C" w14:textId="5ECFEA7B" w:rsidR="004026E8" w:rsidRPr="005E7E9C" w:rsidRDefault="0030110B" w:rsidP="0030110B">
      <w:pPr>
        <w:tabs>
          <w:tab w:val="left" w:pos="1528"/>
        </w:tabs>
        <w:ind w:right="873"/>
        <w:rPr>
          <w:rFonts w:asciiTheme="majorHAnsi" w:hAnsiTheme="majorHAnsi"/>
          <w:i/>
          <w:iCs/>
          <w:sz w:val="24"/>
          <w:szCs w:val="24"/>
          <w:lang w:val="it-IT"/>
        </w:rPr>
      </w:pPr>
      <w:r w:rsidRPr="005E7E9C">
        <w:rPr>
          <w:rFonts w:asciiTheme="majorHAnsi" w:hAnsiTheme="majorHAnsi"/>
          <w:i/>
          <w:iCs/>
          <w:w w:val="105"/>
          <w:sz w:val="24"/>
          <w:szCs w:val="24"/>
          <w:lang w:val="it-IT"/>
        </w:rPr>
        <w:t>f). dreptul</w:t>
      </w:r>
      <w:r w:rsidRPr="005E7E9C">
        <w:rPr>
          <w:rFonts w:asciiTheme="majorHAnsi" w:hAnsiTheme="majorHAnsi"/>
          <w:i/>
          <w:iCs/>
          <w:spacing w:val="10"/>
          <w:w w:val="105"/>
          <w:sz w:val="24"/>
          <w:szCs w:val="24"/>
          <w:lang w:val="it-IT"/>
        </w:rPr>
        <w:t xml:space="preserve"> </w:t>
      </w:r>
      <w:r w:rsidRPr="005E7E9C">
        <w:rPr>
          <w:rFonts w:asciiTheme="majorHAnsi" w:hAnsiTheme="majorHAnsi"/>
          <w:i/>
          <w:iCs/>
          <w:w w:val="105"/>
          <w:sz w:val="24"/>
          <w:szCs w:val="24"/>
          <w:lang w:val="it-IT"/>
        </w:rPr>
        <w:t>de</w:t>
      </w:r>
      <w:r w:rsidRPr="005E7E9C">
        <w:rPr>
          <w:rFonts w:asciiTheme="majorHAnsi" w:hAnsiTheme="majorHAnsi"/>
          <w:i/>
          <w:iCs/>
          <w:spacing w:val="10"/>
          <w:w w:val="105"/>
          <w:sz w:val="24"/>
          <w:szCs w:val="24"/>
          <w:lang w:val="it-IT"/>
        </w:rPr>
        <w:t xml:space="preserve"> </w:t>
      </w:r>
      <w:r w:rsidRPr="005E7E9C">
        <w:rPr>
          <w:rFonts w:asciiTheme="majorHAnsi" w:hAnsiTheme="majorHAnsi"/>
          <w:i/>
          <w:iCs/>
          <w:w w:val="105"/>
          <w:sz w:val="24"/>
          <w:szCs w:val="24"/>
          <w:lang w:val="it-IT"/>
        </w:rPr>
        <w:t>acces</w:t>
      </w:r>
      <w:r w:rsidRPr="005E7E9C">
        <w:rPr>
          <w:rFonts w:asciiTheme="majorHAnsi" w:hAnsiTheme="majorHAnsi"/>
          <w:i/>
          <w:iCs/>
          <w:spacing w:val="14"/>
          <w:w w:val="105"/>
          <w:sz w:val="24"/>
          <w:szCs w:val="24"/>
          <w:lang w:val="it-IT"/>
        </w:rPr>
        <w:t xml:space="preserve"> </w:t>
      </w:r>
      <w:r w:rsidRPr="005E7E9C">
        <w:rPr>
          <w:rFonts w:asciiTheme="majorHAnsi" w:hAnsiTheme="majorHAnsi"/>
          <w:i/>
          <w:iCs/>
          <w:w w:val="105"/>
          <w:sz w:val="24"/>
          <w:szCs w:val="24"/>
          <w:lang w:val="it-IT"/>
        </w:rPr>
        <w:t>la</w:t>
      </w:r>
      <w:r w:rsidRPr="005E7E9C">
        <w:rPr>
          <w:rFonts w:asciiTheme="majorHAnsi" w:hAnsiTheme="majorHAnsi"/>
          <w:i/>
          <w:iCs/>
          <w:spacing w:val="9"/>
          <w:w w:val="105"/>
          <w:sz w:val="24"/>
          <w:szCs w:val="24"/>
          <w:lang w:val="it-IT"/>
        </w:rPr>
        <w:t xml:space="preserve"> </w:t>
      </w:r>
      <w:r w:rsidRPr="005E7E9C">
        <w:rPr>
          <w:rFonts w:asciiTheme="majorHAnsi" w:hAnsiTheme="majorHAnsi"/>
          <w:i/>
          <w:iCs/>
          <w:w w:val="105"/>
          <w:sz w:val="24"/>
          <w:szCs w:val="24"/>
          <w:lang w:val="it-IT"/>
        </w:rPr>
        <w:t>toate</w:t>
      </w:r>
      <w:r w:rsidRPr="005E7E9C">
        <w:rPr>
          <w:rFonts w:asciiTheme="majorHAnsi" w:hAnsiTheme="majorHAnsi"/>
          <w:i/>
          <w:iCs/>
          <w:spacing w:val="15"/>
          <w:w w:val="105"/>
          <w:sz w:val="24"/>
          <w:szCs w:val="24"/>
          <w:lang w:val="it-IT"/>
        </w:rPr>
        <w:t xml:space="preserve"> </w:t>
      </w:r>
      <w:r w:rsidRPr="005E7E9C">
        <w:rPr>
          <w:rFonts w:asciiTheme="majorHAnsi" w:hAnsiTheme="majorHAnsi"/>
          <w:i/>
          <w:iCs/>
          <w:w w:val="105"/>
          <w:sz w:val="24"/>
          <w:szCs w:val="24"/>
          <w:lang w:val="it-IT"/>
        </w:rPr>
        <w:t>locurile</w:t>
      </w:r>
      <w:r w:rsidRPr="005E7E9C">
        <w:rPr>
          <w:rFonts w:asciiTheme="majorHAnsi" w:hAnsiTheme="majorHAnsi"/>
          <w:i/>
          <w:iCs/>
          <w:spacing w:val="10"/>
          <w:w w:val="105"/>
          <w:sz w:val="24"/>
          <w:szCs w:val="24"/>
          <w:lang w:val="it-IT"/>
        </w:rPr>
        <w:t xml:space="preserve"> </w:t>
      </w:r>
      <w:r w:rsidRPr="005E7E9C">
        <w:rPr>
          <w:rFonts w:asciiTheme="majorHAnsi" w:hAnsiTheme="majorHAnsi"/>
          <w:i/>
          <w:iCs/>
          <w:w w:val="105"/>
          <w:sz w:val="24"/>
          <w:szCs w:val="24"/>
          <w:lang w:val="it-IT"/>
        </w:rPr>
        <w:t>şi</w:t>
      </w:r>
      <w:r w:rsidRPr="005E7E9C">
        <w:rPr>
          <w:rFonts w:asciiTheme="majorHAnsi" w:hAnsiTheme="majorHAnsi"/>
          <w:i/>
          <w:iCs/>
          <w:spacing w:val="10"/>
          <w:w w:val="105"/>
          <w:sz w:val="24"/>
          <w:szCs w:val="24"/>
          <w:lang w:val="it-IT"/>
        </w:rPr>
        <w:t xml:space="preserve"> </w:t>
      </w:r>
      <w:r w:rsidRPr="005E7E9C">
        <w:rPr>
          <w:rFonts w:asciiTheme="majorHAnsi" w:hAnsiTheme="majorHAnsi"/>
          <w:i/>
          <w:iCs/>
          <w:w w:val="105"/>
          <w:sz w:val="24"/>
          <w:szCs w:val="24"/>
          <w:lang w:val="it-IT"/>
        </w:rPr>
        <w:t>serviciile</w:t>
      </w:r>
      <w:r w:rsidRPr="005E7E9C">
        <w:rPr>
          <w:rFonts w:asciiTheme="majorHAnsi" w:hAnsiTheme="majorHAnsi"/>
          <w:i/>
          <w:iCs/>
          <w:spacing w:val="14"/>
          <w:w w:val="105"/>
          <w:sz w:val="24"/>
          <w:szCs w:val="24"/>
          <w:lang w:val="it-IT"/>
        </w:rPr>
        <w:t xml:space="preserve"> </w:t>
      </w:r>
      <w:r w:rsidRPr="005E7E9C">
        <w:rPr>
          <w:rFonts w:asciiTheme="majorHAnsi" w:hAnsiTheme="majorHAnsi"/>
          <w:i/>
          <w:iCs/>
          <w:w w:val="105"/>
          <w:sz w:val="24"/>
          <w:szCs w:val="24"/>
          <w:lang w:val="it-IT"/>
        </w:rPr>
        <w:t>destinate</w:t>
      </w:r>
      <w:r w:rsidRPr="005E7E9C">
        <w:rPr>
          <w:rFonts w:asciiTheme="majorHAnsi" w:hAnsiTheme="majorHAnsi"/>
          <w:i/>
          <w:iCs/>
          <w:spacing w:val="10"/>
          <w:w w:val="105"/>
          <w:sz w:val="24"/>
          <w:szCs w:val="24"/>
          <w:lang w:val="it-IT"/>
        </w:rPr>
        <w:t xml:space="preserve"> </w:t>
      </w:r>
      <w:r w:rsidRPr="005E7E9C">
        <w:rPr>
          <w:rFonts w:asciiTheme="majorHAnsi" w:hAnsiTheme="majorHAnsi"/>
          <w:i/>
          <w:iCs/>
          <w:w w:val="105"/>
          <w:sz w:val="24"/>
          <w:szCs w:val="24"/>
          <w:lang w:val="it-IT"/>
        </w:rPr>
        <w:t>folosinţei</w:t>
      </w:r>
      <w:r w:rsidRPr="005E7E9C">
        <w:rPr>
          <w:rFonts w:asciiTheme="majorHAnsi" w:hAnsiTheme="majorHAnsi"/>
          <w:i/>
          <w:iCs/>
          <w:spacing w:val="13"/>
          <w:w w:val="105"/>
          <w:sz w:val="24"/>
          <w:szCs w:val="24"/>
          <w:lang w:val="it-IT"/>
        </w:rPr>
        <w:t xml:space="preserve"> </w:t>
      </w:r>
      <w:r w:rsidRPr="005E7E9C">
        <w:rPr>
          <w:rFonts w:asciiTheme="majorHAnsi" w:hAnsiTheme="majorHAnsi"/>
          <w:i/>
          <w:iCs/>
          <w:w w:val="105"/>
          <w:sz w:val="24"/>
          <w:szCs w:val="24"/>
          <w:lang w:val="it-IT"/>
        </w:rPr>
        <w:t>publice.</w:t>
      </w:r>
    </w:p>
    <w:p w14:paraId="29E077BA" w14:textId="135A0D0B" w:rsidR="004026E8" w:rsidRPr="005E7E9C" w:rsidRDefault="0030110B">
      <w:pPr>
        <w:pStyle w:val="Corptext"/>
        <w:spacing w:before="120"/>
        <w:ind w:left="111" w:right="100"/>
        <w:jc w:val="both"/>
        <w:rPr>
          <w:rFonts w:asciiTheme="majorHAnsi" w:hAnsiTheme="majorHAnsi"/>
          <w:i/>
          <w:iCs/>
          <w:lang w:val="it-IT"/>
        </w:rPr>
      </w:pPr>
      <w:r w:rsidRPr="00434D9E">
        <w:rPr>
          <w:rFonts w:asciiTheme="majorHAnsi" w:hAnsiTheme="majorHAnsi"/>
          <w:i/>
          <w:iCs/>
          <w:w w:val="110"/>
          <w:lang w:val="it-IT"/>
        </w:rPr>
        <w:t xml:space="preserve">          Constituie contravenţie</w:t>
      </w:r>
      <w:r w:rsidRPr="005E7E9C">
        <w:rPr>
          <w:rFonts w:asciiTheme="majorHAnsi" w:hAnsiTheme="majorHAnsi"/>
          <w:i/>
          <w:iCs/>
          <w:w w:val="110"/>
          <w:lang w:val="it-IT"/>
        </w:rPr>
        <w:t xml:space="preserve">, conform ordonanţei, dacă fapta nu intră sub incidenţa legii penale, discriminarea unei persoane fizice, a unui </w:t>
      </w:r>
      <w:r w:rsidR="00F74F21" w:rsidRPr="005E7E9C">
        <w:rPr>
          <w:rFonts w:asciiTheme="majorHAnsi" w:hAnsiTheme="majorHAnsi"/>
          <w:i/>
          <w:iCs/>
          <w:w w:val="110"/>
          <w:lang w:val="it-IT"/>
        </w:rPr>
        <w:t xml:space="preserve">grup </w:t>
      </w:r>
      <w:r w:rsidR="00BE4F75" w:rsidRPr="005E7E9C">
        <w:rPr>
          <w:rFonts w:asciiTheme="majorHAnsi" w:hAnsiTheme="majorHAnsi"/>
          <w:i/>
          <w:iCs/>
          <w:w w:val="110"/>
          <w:lang w:val="it-IT"/>
        </w:rPr>
        <w:t>de persoane</w:t>
      </w:r>
      <w:r w:rsidRPr="005E7E9C">
        <w:rPr>
          <w:rFonts w:asciiTheme="majorHAnsi" w:hAnsiTheme="majorHAnsi"/>
          <w:i/>
          <w:iCs/>
          <w:w w:val="110"/>
          <w:lang w:val="it-IT"/>
        </w:rPr>
        <w:t xml:space="preserve">  din cauza apartenenţei  acestora ori a persoanelor care administrează persoana juridică la o anumită rasă, naţionalitate, etnie, religie, categorie socială sau la o categorie defavorizată, respectiv din cauza convingerilor, vârstei, sexului sau orientării sexuale a persoanelor în cauză,</w:t>
      </w:r>
      <w:r w:rsidRPr="005E7E9C">
        <w:rPr>
          <w:rFonts w:asciiTheme="majorHAnsi" w:hAnsiTheme="majorHAnsi"/>
          <w:i/>
          <w:iCs/>
          <w:spacing w:val="23"/>
          <w:w w:val="110"/>
          <w:lang w:val="it-IT"/>
        </w:rPr>
        <w:t xml:space="preserve"> </w:t>
      </w:r>
      <w:r w:rsidRPr="005E7E9C">
        <w:rPr>
          <w:rFonts w:asciiTheme="majorHAnsi" w:hAnsiTheme="majorHAnsi"/>
          <w:i/>
          <w:iCs/>
          <w:w w:val="110"/>
          <w:lang w:val="it-IT"/>
        </w:rPr>
        <w:t>prin:</w:t>
      </w:r>
    </w:p>
    <w:p w14:paraId="034B5B70" w14:textId="77777777" w:rsidR="0030110B" w:rsidRPr="005E7E9C" w:rsidRDefault="00000000" w:rsidP="0030110B">
      <w:pPr>
        <w:pStyle w:val="Listparagraf"/>
        <w:numPr>
          <w:ilvl w:val="0"/>
          <w:numId w:val="22"/>
        </w:numPr>
        <w:tabs>
          <w:tab w:val="left" w:pos="844"/>
        </w:tabs>
        <w:rPr>
          <w:rFonts w:asciiTheme="majorHAnsi" w:hAnsiTheme="majorHAnsi"/>
          <w:i/>
          <w:iCs/>
          <w:sz w:val="24"/>
          <w:szCs w:val="24"/>
          <w:lang w:val="pt-BR"/>
        </w:rPr>
      </w:pPr>
      <w:r w:rsidRPr="005E7E9C">
        <w:rPr>
          <w:rFonts w:asciiTheme="majorHAnsi" w:hAnsiTheme="majorHAnsi"/>
          <w:i/>
          <w:iCs/>
          <w:w w:val="105"/>
          <w:sz w:val="24"/>
          <w:szCs w:val="24"/>
          <w:lang w:val="pt-BR"/>
        </w:rPr>
        <w:t>refuzarea acordării serviciilor publice administrative şi</w:t>
      </w:r>
      <w:r w:rsidRPr="005E7E9C">
        <w:rPr>
          <w:rFonts w:asciiTheme="majorHAnsi" w:hAnsiTheme="majorHAnsi"/>
          <w:i/>
          <w:iCs/>
          <w:spacing w:val="31"/>
          <w:w w:val="105"/>
          <w:sz w:val="24"/>
          <w:szCs w:val="24"/>
          <w:lang w:val="pt-BR"/>
        </w:rPr>
        <w:t xml:space="preserve"> </w:t>
      </w:r>
      <w:r w:rsidRPr="005E7E9C">
        <w:rPr>
          <w:rFonts w:asciiTheme="majorHAnsi" w:hAnsiTheme="majorHAnsi"/>
          <w:i/>
          <w:iCs/>
          <w:w w:val="105"/>
          <w:sz w:val="24"/>
          <w:szCs w:val="24"/>
          <w:lang w:val="pt-BR"/>
        </w:rPr>
        <w:t>juridice;</w:t>
      </w:r>
    </w:p>
    <w:p w14:paraId="651A6176" w14:textId="577A20DB" w:rsidR="004026E8" w:rsidRPr="005E7E9C" w:rsidRDefault="00000000" w:rsidP="0030110B">
      <w:pPr>
        <w:pStyle w:val="Listparagraf"/>
        <w:numPr>
          <w:ilvl w:val="0"/>
          <w:numId w:val="22"/>
        </w:numPr>
        <w:tabs>
          <w:tab w:val="left" w:pos="844"/>
        </w:tabs>
        <w:rPr>
          <w:rFonts w:asciiTheme="majorHAnsi" w:hAnsiTheme="majorHAnsi"/>
          <w:i/>
          <w:iCs/>
          <w:sz w:val="24"/>
          <w:szCs w:val="24"/>
          <w:lang w:val="pt-BR"/>
        </w:rPr>
      </w:pPr>
      <w:r w:rsidRPr="005E7E9C">
        <w:rPr>
          <w:rFonts w:asciiTheme="majorHAnsi" w:hAnsiTheme="majorHAnsi"/>
          <w:i/>
          <w:iCs/>
          <w:w w:val="110"/>
          <w:sz w:val="24"/>
          <w:szCs w:val="24"/>
          <w:lang w:val="pt-BR"/>
        </w:rPr>
        <w:t>refuzarea accesului unei persoane sau unui grup de persoane la serviciile de sănătate publică – alegerea medicului de familie, asistenţă medicală, asigurările de sănătate, serviciile de urgenţă sau alte servicii de</w:t>
      </w:r>
      <w:r w:rsidRPr="005E7E9C">
        <w:rPr>
          <w:rFonts w:asciiTheme="majorHAnsi" w:hAnsiTheme="majorHAnsi"/>
          <w:i/>
          <w:iCs/>
          <w:spacing w:val="10"/>
          <w:w w:val="110"/>
          <w:sz w:val="24"/>
          <w:szCs w:val="24"/>
          <w:lang w:val="pt-BR"/>
        </w:rPr>
        <w:t xml:space="preserve"> </w:t>
      </w:r>
      <w:r w:rsidRPr="005E7E9C">
        <w:rPr>
          <w:rFonts w:asciiTheme="majorHAnsi" w:hAnsiTheme="majorHAnsi"/>
          <w:i/>
          <w:iCs/>
          <w:w w:val="110"/>
          <w:sz w:val="24"/>
          <w:szCs w:val="24"/>
          <w:lang w:val="pt-BR"/>
        </w:rPr>
        <w:t>sănătate;</w:t>
      </w:r>
    </w:p>
    <w:p w14:paraId="4019EB8C" w14:textId="77777777" w:rsidR="004026E8" w:rsidRPr="005E7E9C" w:rsidRDefault="00000000" w:rsidP="0030110B">
      <w:pPr>
        <w:pStyle w:val="Listparagraf"/>
        <w:numPr>
          <w:ilvl w:val="0"/>
          <w:numId w:val="22"/>
        </w:numPr>
        <w:tabs>
          <w:tab w:val="left" w:pos="830"/>
        </w:tabs>
        <w:rPr>
          <w:rFonts w:asciiTheme="majorHAnsi" w:hAnsiTheme="majorHAnsi"/>
          <w:i/>
          <w:iCs/>
          <w:sz w:val="24"/>
          <w:szCs w:val="24"/>
          <w:lang w:val="pt-BR"/>
        </w:rPr>
      </w:pPr>
      <w:r w:rsidRPr="005E7E9C">
        <w:rPr>
          <w:rFonts w:asciiTheme="majorHAnsi" w:hAnsiTheme="majorHAnsi"/>
          <w:i/>
          <w:iCs/>
          <w:w w:val="110"/>
          <w:sz w:val="24"/>
          <w:szCs w:val="24"/>
          <w:lang w:val="pt-BR"/>
        </w:rPr>
        <w:t>refuzul de a vinde sau de a închiria un teren sau imobil cu destinaţie de</w:t>
      </w:r>
      <w:r w:rsidRPr="005E7E9C">
        <w:rPr>
          <w:rFonts w:asciiTheme="majorHAnsi" w:hAnsiTheme="majorHAnsi"/>
          <w:i/>
          <w:iCs/>
          <w:spacing w:val="14"/>
          <w:w w:val="110"/>
          <w:sz w:val="24"/>
          <w:szCs w:val="24"/>
          <w:lang w:val="pt-BR"/>
        </w:rPr>
        <w:t xml:space="preserve"> </w:t>
      </w:r>
      <w:r w:rsidRPr="005E7E9C">
        <w:rPr>
          <w:rFonts w:asciiTheme="majorHAnsi" w:hAnsiTheme="majorHAnsi"/>
          <w:i/>
          <w:iCs/>
          <w:w w:val="110"/>
          <w:sz w:val="24"/>
          <w:szCs w:val="24"/>
          <w:lang w:val="pt-BR"/>
        </w:rPr>
        <w:t>locuinţă;</w:t>
      </w:r>
    </w:p>
    <w:p w14:paraId="3D6E211E" w14:textId="77777777" w:rsidR="004026E8" w:rsidRPr="005E7E9C" w:rsidRDefault="00000000" w:rsidP="0030110B">
      <w:pPr>
        <w:pStyle w:val="Listparagraf"/>
        <w:numPr>
          <w:ilvl w:val="0"/>
          <w:numId w:val="22"/>
        </w:numPr>
        <w:tabs>
          <w:tab w:val="left" w:pos="844"/>
        </w:tabs>
        <w:rPr>
          <w:rFonts w:asciiTheme="majorHAnsi" w:hAnsiTheme="majorHAnsi"/>
          <w:i/>
          <w:iCs/>
          <w:sz w:val="24"/>
          <w:szCs w:val="24"/>
          <w:lang w:val="pt-BR"/>
        </w:rPr>
      </w:pPr>
      <w:r w:rsidRPr="005E7E9C">
        <w:rPr>
          <w:rFonts w:asciiTheme="majorHAnsi" w:hAnsiTheme="majorHAnsi"/>
          <w:i/>
          <w:iCs/>
          <w:w w:val="110"/>
          <w:sz w:val="24"/>
          <w:szCs w:val="24"/>
          <w:lang w:val="pt-BR"/>
        </w:rPr>
        <w:t>refuzul de a acorda un credit bancar sau de a încheia orice alt tip de</w:t>
      </w:r>
      <w:r w:rsidRPr="005E7E9C">
        <w:rPr>
          <w:rFonts w:asciiTheme="majorHAnsi" w:hAnsiTheme="majorHAnsi"/>
          <w:i/>
          <w:iCs/>
          <w:spacing w:val="46"/>
          <w:w w:val="110"/>
          <w:sz w:val="24"/>
          <w:szCs w:val="24"/>
          <w:lang w:val="pt-BR"/>
        </w:rPr>
        <w:t xml:space="preserve"> </w:t>
      </w:r>
      <w:r w:rsidRPr="005E7E9C">
        <w:rPr>
          <w:rFonts w:asciiTheme="majorHAnsi" w:hAnsiTheme="majorHAnsi"/>
          <w:i/>
          <w:iCs/>
          <w:w w:val="110"/>
          <w:sz w:val="24"/>
          <w:szCs w:val="24"/>
          <w:lang w:val="pt-BR"/>
        </w:rPr>
        <w:t>contract;</w:t>
      </w:r>
    </w:p>
    <w:p w14:paraId="44F94BC6" w14:textId="0D9B7DB0" w:rsidR="004026E8" w:rsidRPr="0030110B" w:rsidRDefault="00000000" w:rsidP="0030110B">
      <w:pPr>
        <w:pStyle w:val="Listparagraf"/>
        <w:numPr>
          <w:ilvl w:val="0"/>
          <w:numId w:val="22"/>
        </w:numPr>
        <w:tabs>
          <w:tab w:val="left" w:pos="863"/>
        </w:tabs>
        <w:ind w:right="102"/>
        <w:jc w:val="both"/>
        <w:rPr>
          <w:rFonts w:asciiTheme="majorHAnsi" w:hAnsiTheme="majorHAnsi"/>
          <w:i/>
          <w:iCs/>
          <w:sz w:val="24"/>
          <w:szCs w:val="24"/>
        </w:rPr>
      </w:pPr>
      <w:proofErr w:type="spellStart"/>
      <w:r w:rsidRPr="0030110B">
        <w:rPr>
          <w:rFonts w:asciiTheme="majorHAnsi" w:hAnsiTheme="majorHAnsi"/>
          <w:i/>
          <w:iCs/>
          <w:w w:val="110"/>
          <w:sz w:val="24"/>
          <w:szCs w:val="24"/>
        </w:rPr>
        <w:t>refuzul</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accesului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unei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persoane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sau</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unui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grup</w:t>
      </w:r>
      <w:proofErr w:type="spellEnd"/>
      <w:r w:rsidRPr="0030110B">
        <w:rPr>
          <w:rFonts w:asciiTheme="majorHAnsi" w:hAnsiTheme="majorHAnsi"/>
          <w:i/>
          <w:iCs/>
          <w:w w:val="110"/>
          <w:sz w:val="24"/>
          <w:szCs w:val="24"/>
        </w:rPr>
        <w:t xml:space="preserve"> de </w:t>
      </w:r>
      <w:proofErr w:type="spellStart"/>
      <w:r w:rsidRPr="0030110B">
        <w:rPr>
          <w:rFonts w:asciiTheme="majorHAnsi" w:hAnsiTheme="majorHAnsi"/>
          <w:i/>
          <w:iCs/>
          <w:w w:val="110"/>
          <w:sz w:val="24"/>
          <w:szCs w:val="24"/>
        </w:rPr>
        <w:t>persoane</w:t>
      </w:r>
      <w:proofErr w:type="spellEnd"/>
      <w:r w:rsidRPr="0030110B">
        <w:rPr>
          <w:rFonts w:asciiTheme="majorHAnsi" w:hAnsiTheme="majorHAnsi"/>
          <w:i/>
          <w:iCs/>
          <w:w w:val="110"/>
          <w:sz w:val="24"/>
          <w:szCs w:val="24"/>
        </w:rPr>
        <w:t xml:space="preserve"> la </w:t>
      </w:r>
      <w:proofErr w:type="spellStart"/>
      <w:r w:rsidRPr="0030110B">
        <w:rPr>
          <w:rFonts w:asciiTheme="majorHAnsi" w:hAnsiTheme="majorHAnsi"/>
          <w:i/>
          <w:iCs/>
          <w:w w:val="110"/>
          <w:sz w:val="24"/>
          <w:szCs w:val="24"/>
        </w:rPr>
        <w:t>serviciile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oferite</w:t>
      </w:r>
      <w:proofErr w:type="spellEnd"/>
      <w:r w:rsidRPr="0030110B">
        <w:rPr>
          <w:rFonts w:asciiTheme="majorHAnsi" w:hAnsiTheme="majorHAnsi"/>
          <w:i/>
          <w:iCs/>
          <w:w w:val="110"/>
          <w:sz w:val="24"/>
          <w:szCs w:val="24"/>
        </w:rPr>
        <w:t xml:space="preserve"> de </w:t>
      </w:r>
      <w:proofErr w:type="spellStart"/>
      <w:r w:rsidRPr="0030110B">
        <w:rPr>
          <w:rFonts w:asciiTheme="majorHAnsi" w:hAnsiTheme="majorHAnsi"/>
          <w:i/>
          <w:iCs/>
          <w:w w:val="110"/>
          <w:sz w:val="24"/>
          <w:szCs w:val="24"/>
        </w:rPr>
        <w:t>teatre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cinematografe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biblioteci</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muzee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şi</w:t>
      </w:r>
      <w:proofErr w:type="spellEnd"/>
      <w:r w:rsidRPr="0030110B">
        <w:rPr>
          <w:rFonts w:asciiTheme="majorHAnsi" w:hAnsiTheme="majorHAnsi"/>
          <w:i/>
          <w:iCs/>
          <w:spacing w:val="-10"/>
          <w:w w:val="110"/>
          <w:sz w:val="24"/>
          <w:szCs w:val="24"/>
        </w:rPr>
        <w:t xml:space="preserve"> </w:t>
      </w:r>
      <w:proofErr w:type="spellStart"/>
      <w:r w:rsidRPr="0030110B">
        <w:rPr>
          <w:rFonts w:asciiTheme="majorHAnsi" w:hAnsiTheme="majorHAnsi"/>
          <w:i/>
          <w:iCs/>
          <w:w w:val="110"/>
          <w:sz w:val="24"/>
          <w:szCs w:val="24"/>
        </w:rPr>
        <w:t>expoziţii</w:t>
      </w:r>
      <w:proofErr w:type="spellEnd"/>
      <w:r w:rsidRPr="0030110B">
        <w:rPr>
          <w:rFonts w:asciiTheme="majorHAnsi" w:hAnsiTheme="majorHAnsi"/>
          <w:i/>
          <w:iCs/>
          <w:w w:val="110"/>
          <w:sz w:val="24"/>
          <w:szCs w:val="24"/>
        </w:rPr>
        <w:t>;</w:t>
      </w:r>
    </w:p>
    <w:p w14:paraId="2ADCB689" w14:textId="3509AE84" w:rsidR="004026E8" w:rsidRPr="005E7E9C" w:rsidRDefault="00000000" w:rsidP="0030110B">
      <w:pPr>
        <w:pStyle w:val="Listparagraf"/>
        <w:numPr>
          <w:ilvl w:val="0"/>
          <w:numId w:val="22"/>
        </w:numPr>
        <w:tabs>
          <w:tab w:val="left" w:pos="862"/>
        </w:tabs>
        <w:ind w:right="102"/>
        <w:jc w:val="both"/>
        <w:rPr>
          <w:rFonts w:asciiTheme="majorHAnsi" w:hAnsiTheme="majorHAnsi"/>
          <w:i/>
          <w:iCs/>
          <w:sz w:val="24"/>
          <w:szCs w:val="24"/>
          <w:lang w:val="it-IT"/>
        </w:rPr>
      </w:pPr>
      <w:r w:rsidRPr="005E7E9C">
        <w:rPr>
          <w:rFonts w:asciiTheme="majorHAnsi" w:hAnsiTheme="majorHAnsi"/>
          <w:i/>
          <w:iCs/>
          <w:w w:val="110"/>
          <w:sz w:val="24"/>
          <w:szCs w:val="24"/>
          <w:lang w:val="it-IT"/>
        </w:rPr>
        <w:t>refuzul accesului unei persoane sau unui grup de persoane la serviciile oferite de magazin</w:t>
      </w:r>
      <w:r w:rsidR="008179A6" w:rsidRPr="005E7E9C">
        <w:rPr>
          <w:rFonts w:asciiTheme="majorHAnsi" w:hAnsiTheme="majorHAnsi"/>
          <w:i/>
          <w:iCs/>
          <w:w w:val="110"/>
          <w:sz w:val="24"/>
          <w:szCs w:val="24"/>
          <w:lang w:val="it-IT"/>
        </w:rPr>
        <w:t>e</w:t>
      </w:r>
      <w:r w:rsidRPr="005E7E9C">
        <w:rPr>
          <w:rFonts w:asciiTheme="majorHAnsi" w:hAnsiTheme="majorHAnsi"/>
          <w:i/>
          <w:iCs/>
          <w:w w:val="110"/>
          <w:sz w:val="24"/>
          <w:szCs w:val="24"/>
          <w:lang w:val="it-IT"/>
        </w:rPr>
        <w:t xml:space="preserve"> hoteluri, restaurante, baruri, discoteci sau de orice alţi prestatori de servicii, indiferent dacă sunt în proprietate privată ori</w:t>
      </w:r>
      <w:r w:rsidRPr="005E7E9C">
        <w:rPr>
          <w:rFonts w:asciiTheme="majorHAnsi" w:hAnsiTheme="majorHAnsi"/>
          <w:i/>
          <w:iCs/>
          <w:spacing w:val="1"/>
          <w:w w:val="110"/>
          <w:sz w:val="24"/>
          <w:szCs w:val="24"/>
          <w:lang w:val="it-IT"/>
        </w:rPr>
        <w:t xml:space="preserve"> </w:t>
      </w:r>
      <w:r w:rsidRPr="005E7E9C">
        <w:rPr>
          <w:rFonts w:asciiTheme="majorHAnsi" w:hAnsiTheme="majorHAnsi"/>
          <w:i/>
          <w:iCs/>
          <w:w w:val="110"/>
          <w:sz w:val="24"/>
          <w:szCs w:val="24"/>
          <w:lang w:val="it-IT"/>
        </w:rPr>
        <w:t>publică;</w:t>
      </w:r>
    </w:p>
    <w:p w14:paraId="705363CF" w14:textId="29C59E87" w:rsidR="004026E8" w:rsidRPr="005E7E9C" w:rsidRDefault="00000000" w:rsidP="0030110B">
      <w:pPr>
        <w:pStyle w:val="Listparagraf"/>
        <w:numPr>
          <w:ilvl w:val="0"/>
          <w:numId w:val="22"/>
        </w:numPr>
        <w:tabs>
          <w:tab w:val="left" w:pos="920"/>
        </w:tabs>
        <w:ind w:right="102"/>
        <w:jc w:val="both"/>
        <w:rPr>
          <w:rFonts w:asciiTheme="majorHAnsi" w:hAnsiTheme="majorHAnsi"/>
          <w:i/>
          <w:iCs/>
          <w:sz w:val="24"/>
          <w:szCs w:val="24"/>
          <w:lang w:val="it-IT"/>
        </w:rPr>
      </w:pPr>
      <w:r w:rsidRPr="005E7E9C">
        <w:rPr>
          <w:rFonts w:asciiTheme="majorHAnsi" w:hAnsiTheme="majorHAnsi"/>
          <w:i/>
          <w:iCs/>
          <w:w w:val="110"/>
          <w:sz w:val="24"/>
          <w:szCs w:val="24"/>
          <w:lang w:val="it-IT"/>
        </w:rPr>
        <w:t>refuzul accesului unei persoane sau unui grup de persoane la serviciile oferite de companiile de transport în comun – prin avion, vapor, tren, metrou, autobuz, troleibuz, tramvai, taxi sau prin alte</w:t>
      </w:r>
      <w:r w:rsidRPr="005E7E9C">
        <w:rPr>
          <w:rFonts w:asciiTheme="majorHAnsi" w:hAnsiTheme="majorHAnsi"/>
          <w:i/>
          <w:iCs/>
          <w:spacing w:val="-1"/>
          <w:w w:val="110"/>
          <w:sz w:val="24"/>
          <w:szCs w:val="24"/>
          <w:lang w:val="it-IT"/>
        </w:rPr>
        <w:t xml:space="preserve"> </w:t>
      </w:r>
      <w:r w:rsidRPr="005E7E9C">
        <w:rPr>
          <w:rFonts w:asciiTheme="majorHAnsi" w:hAnsiTheme="majorHAnsi"/>
          <w:i/>
          <w:iCs/>
          <w:w w:val="110"/>
          <w:sz w:val="24"/>
          <w:szCs w:val="24"/>
          <w:lang w:val="it-IT"/>
        </w:rPr>
        <w:t>mijloace;</w:t>
      </w:r>
    </w:p>
    <w:p w14:paraId="4A28E553" w14:textId="6C4F4143" w:rsidR="004026E8" w:rsidRPr="0030110B" w:rsidRDefault="00000000" w:rsidP="0030110B">
      <w:pPr>
        <w:pStyle w:val="Listparagraf"/>
        <w:numPr>
          <w:ilvl w:val="0"/>
          <w:numId w:val="22"/>
        </w:numPr>
        <w:tabs>
          <w:tab w:val="left" w:pos="900"/>
        </w:tabs>
        <w:ind w:right="103"/>
        <w:jc w:val="both"/>
        <w:rPr>
          <w:rFonts w:asciiTheme="majorHAnsi" w:hAnsiTheme="majorHAnsi"/>
          <w:i/>
          <w:iCs/>
          <w:sz w:val="24"/>
          <w:szCs w:val="24"/>
        </w:rPr>
      </w:pPr>
      <w:proofErr w:type="spellStart"/>
      <w:r w:rsidRPr="0030110B">
        <w:rPr>
          <w:rFonts w:asciiTheme="majorHAnsi" w:hAnsiTheme="majorHAnsi"/>
          <w:i/>
          <w:iCs/>
          <w:w w:val="115"/>
          <w:sz w:val="24"/>
          <w:szCs w:val="24"/>
        </w:rPr>
        <w:t>refuzarea</w:t>
      </w:r>
      <w:proofErr w:type="spellEnd"/>
      <w:r w:rsidRPr="0030110B">
        <w:rPr>
          <w:rFonts w:asciiTheme="majorHAnsi" w:hAnsiTheme="majorHAnsi"/>
          <w:i/>
          <w:iCs/>
          <w:w w:val="115"/>
          <w:sz w:val="24"/>
          <w:szCs w:val="24"/>
        </w:rPr>
        <w:t xml:space="preserve"> </w:t>
      </w:r>
      <w:proofErr w:type="spellStart"/>
      <w:r w:rsidRPr="0030110B">
        <w:rPr>
          <w:rFonts w:asciiTheme="majorHAnsi" w:hAnsiTheme="majorHAnsi"/>
          <w:i/>
          <w:iCs/>
          <w:w w:val="115"/>
          <w:sz w:val="24"/>
          <w:szCs w:val="24"/>
        </w:rPr>
        <w:t>acordării</w:t>
      </w:r>
      <w:proofErr w:type="spellEnd"/>
      <w:r w:rsidRPr="0030110B">
        <w:rPr>
          <w:rFonts w:asciiTheme="majorHAnsi" w:hAnsiTheme="majorHAnsi"/>
          <w:i/>
          <w:iCs/>
          <w:w w:val="115"/>
          <w:sz w:val="24"/>
          <w:szCs w:val="24"/>
        </w:rPr>
        <w:t xml:space="preserve"> </w:t>
      </w:r>
      <w:proofErr w:type="spellStart"/>
      <w:r w:rsidRPr="0030110B">
        <w:rPr>
          <w:rFonts w:asciiTheme="majorHAnsi" w:hAnsiTheme="majorHAnsi"/>
          <w:i/>
          <w:iCs/>
          <w:w w:val="115"/>
          <w:sz w:val="24"/>
          <w:szCs w:val="24"/>
        </w:rPr>
        <w:t>pentru</w:t>
      </w:r>
      <w:proofErr w:type="spellEnd"/>
      <w:r w:rsidRPr="0030110B">
        <w:rPr>
          <w:rFonts w:asciiTheme="majorHAnsi" w:hAnsiTheme="majorHAnsi"/>
          <w:i/>
          <w:iCs/>
          <w:w w:val="115"/>
          <w:sz w:val="24"/>
          <w:szCs w:val="24"/>
        </w:rPr>
        <w:t xml:space="preserve"> o </w:t>
      </w:r>
      <w:proofErr w:type="spellStart"/>
      <w:r w:rsidRPr="0030110B">
        <w:rPr>
          <w:rFonts w:asciiTheme="majorHAnsi" w:hAnsiTheme="majorHAnsi"/>
          <w:i/>
          <w:iCs/>
          <w:w w:val="115"/>
          <w:sz w:val="24"/>
          <w:szCs w:val="24"/>
        </w:rPr>
        <w:t>persoană</w:t>
      </w:r>
      <w:proofErr w:type="spellEnd"/>
      <w:r w:rsidRPr="0030110B">
        <w:rPr>
          <w:rFonts w:asciiTheme="majorHAnsi" w:hAnsiTheme="majorHAnsi"/>
          <w:i/>
          <w:iCs/>
          <w:w w:val="115"/>
          <w:sz w:val="24"/>
          <w:szCs w:val="24"/>
        </w:rPr>
        <w:t xml:space="preserve"> </w:t>
      </w:r>
      <w:proofErr w:type="spellStart"/>
      <w:r w:rsidRPr="0030110B">
        <w:rPr>
          <w:rFonts w:asciiTheme="majorHAnsi" w:hAnsiTheme="majorHAnsi"/>
          <w:i/>
          <w:iCs/>
          <w:w w:val="115"/>
          <w:sz w:val="24"/>
          <w:szCs w:val="24"/>
        </w:rPr>
        <w:t>sau</w:t>
      </w:r>
      <w:proofErr w:type="spellEnd"/>
      <w:r w:rsidRPr="0030110B">
        <w:rPr>
          <w:rFonts w:asciiTheme="majorHAnsi" w:hAnsiTheme="majorHAnsi"/>
          <w:i/>
          <w:iCs/>
          <w:w w:val="115"/>
          <w:sz w:val="24"/>
          <w:szCs w:val="24"/>
        </w:rPr>
        <w:t xml:space="preserve"> un </w:t>
      </w:r>
      <w:proofErr w:type="spellStart"/>
      <w:r w:rsidRPr="0030110B">
        <w:rPr>
          <w:rFonts w:asciiTheme="majorHAnsi" w:hAnsiTheme="majorHAnsi"/>
          <w:i/>
          <w:iCs/>
          <w:w w:val="115"/>
          <w:sz w:val="24"/>
          <w:szCs w:val="24"/>
        </w:rPr>
        <w:t>grup</w:t>
      </w:r>
      <w:proofErr w:type="spellEnd"/>
      <w:r w:rsidRPr="0030110B">
        <w:rPr>
          <w:rFonts w:asciiTheme="majorHAnsi" w:hAnsiTheme="majorHAnsi"/>
          <w:i/>
          <w:iCs/>
          <w:w w:val="115"/>
          <w:sz w:val="24"/>
          <w:szCs w:val="24"/>
        </w:rPr>
        <w:t xml:space="preserve"> de </w:t>
      </w:r>
      <w:proofErr w:type="spellStart"/>
      <w:r w:rsidRPr="0030110B">
        <w:rPr>
          <w:rFonts w:asciiTheme="majorHAnsi" w:hAnsiTheme="majorHAnsi"/>
          <w:i/>
          <w:iCs/>
          <w:w w:val="115"/>
          <w:sz w:val="24"/>
          <w:szCs w:val="24"/>
        </w:rPr>
        <w:t>persoane</w:t>
      </w:r>
      <w:proofErr w:type="spellEnd"/>
      <w:r w:rsidRPr="0030110B">
        <w:rPr>
          <w:rFonts w:asciiTheme="majorHAnsi" w:hAnsiTheme="majorHAnsi"/>
          <w:i/>
          <w:iCs/>
          <w:w w:val="115"/>
          <w:sz w:val="24"/>
          <w:szCs w:val="24"/>
        </w:rPr>
        <w:t xml:space="preserve"> a </w:t>
      </w:r>
      <w:proofErr w:type="spellStart"/>
      <w:r w:rsidRPr="0030110B">
        <w:rPr>
          <w:rFonts w:asciiTheme="majorHAnsi" w:hAnsiTheme="majorHAnsi"/>
          <w:i/>
          <w:iCs/>
          <w:w w:val="115"/>
          <w:sz w:val="24"/>
          <w:szCs w:val="24"/>
        </w:rPr>
        <w:t>unor</w:t>
      </w:r>
      <w:proofErr w:type="spellEnd"/>
      <w:r w:rsidRPr="0030110B">
        <w:rPr>
          <w:rFonts w:asciiTheme="majorHAnsi" w:hAnsiTheme="majorHAnsi"/>
          <w:i/>
          <w:iCs/>
          <w:w w:val="115"/>
          <w:sz w:val="24"/>
          <w:szCs w:val="24"/>
        </w:rPr>
        <w:t xml:space="preserve"> </w:t>
      </w:r>
      <w:proofErr w:type="spellStart"/>
      <w:r w:rsidRPr="0030110B">
        <w:rPr>
          <w:rFonts w:asciiTheme="majorHAnsi" w:hAnsiTheme="majorHAnsi"/>
          <w:i/>
          <w:iCs/>
          <w:w w:val="115"/>
          <w:sz w:val="24"/>
          <w:szCs w:val="24"/>
        </w:rPr>
        <w:t>drepturi</w:t>
      </w:r>
      <w:proofErr w:type="spellEnd"/>
      <w:r w:rsidRPr="0030110B">
        <w:rPr>
          <w:rFonts w:asciiTheme="majorHAnsi" w:hAnsiTheme="majorHAnsi"/>
          <w:i/>
          <w:iCs/>
          <w:w w:val="115"/>
          <w:sz w:val="24"/>
          <w:szCs w:val="24"/>
        </w:rPr>
        <w:t xml:space="preserve"> </w:t>
      </w:r>
      <w:proofErr w:type="spellStart"/>
      <w:r w:rsidRPr="0030110B">
        <w:rPr>
          <w:rFonts w:asciiTheme="majorHAnsi" w:hAnsiTheme="majorHAnsi"/>
          <w:i/>
          <w:iCs/>
          <w:w w:val="115"/>
          <w:sz w:val="24"/>
          <w:szCs w:val="24"/>
        </w:rPr>
        <w:t>sau</w:t>
      </w:r>
      <w:proofErr w:type="spellEnd"/>
      <w:r w:rsidRPr="0030110B">
        <w:rPr>
          <w:rFonts w:asciiTheme="majorHAnsi" w:hAnsiTheme="majorHAnsi"/>
          <w:i/>
          <w:iCs/>
          <w:w w:val="115"/>
          <w:sz w:val="24"/>
          <w:szCs w:val="24"/>
        </w:rPr>
        <w:t xml:space="preserve"> </w:t>
      </w:r>
      <w:proofErr w:type="spellStart"/>
      <w:r w:rsidRPr="0030110B">
        <w:rPr>
          <w:rFonts w:asciiTheme="majorHAnsi" w:hAnsiTheme="majorHAnsi"/>
          <w:i/>
          <w:iCs/>
          <w:w w:val="115"/>
          <w:sz w:val="24"/>
          <w:szCs w:val="24"/>
        </w:rPr>
        <w:t>facilităţi</w:t>
      </w:r>
      <w:proofErr w:type="spellEnd"/>
      <w:r w:rsidRPr="0030110B">
        <w:rPr>
          <w:rFonts w:asciiTheme="majorHAnsi" w:hAnsiTheme="majorHAnsi"/>
          <w:i/>
          <w:iCs/>
          <w:w w:val="115"/>
          <w:sz w:val="24"/>
          <w:szCs w:val="24"/>
        </w:rPr>
        <w:t>.</w:t>
      </w:r>
    </w:p>
    <w:p w14:paraId="4DFC490E" w14:textId="77777777" w:rsidR="004026E8" w:rsidRDefault="004026E8">
      <w:pPr>
        <w:jc w:val="both"/>
        <w:rPr>
          <w:i/>
          <w:iCs/>
          <w:sz w:val="24"/>
          <w:szCs w:val="24"/>
        </w:rPr>
      </w:pPr>
    </w:p>
    <w:p w14:paraId="1B76316B" w14:textId="77777777" w:rsidR="00E17CFA" w:rsidRDefault="00E17CFA">
      <w:pPr>
        <w:jc w:val="both"/>
        <w:rPr>
          <w:i/>
          <w:iCs/>
          <w:sz w:val="24"/>
          <w:szCs w:val="24"/>
        </w:rPr>
      </w:pPr>
    </w:p>
    <w:p w14:paraId="797F3E4A" w14:textId="77777777" w:rsidR="004026E8" w:rsidRPr="0030110B" w:rsidRDefault="00000000">
      <w:pPr>
        <w:pStyle w:val="Listparagraf"/>
        <w:numPr>
          <w:ilvl w:val="0"/>
          <w:numId w:val="7"/>
        </w:numPr>
        <w:tabs>
          <w:tab w:val="left" w:pos="435"/>
        </w:tabs>
        <w:spacing w:before="63"/>
        <w:ind w:left="383" w:right="100" w:hanging="271"/>
        <w:jc w:val="both"/>
        <w:rPr>
          <w:rFonts w:asciiTheme="majorHAnsi" w:hAnsiTheme="majorHAnsi"/>
          <w:b/>
          <w:bCs/>
          <w:i/>
          <w:iCs/>
          <w:sz w:val="24"/>
          <w:szCs w:val="24"/>
        </w:rPr>
      </w:pPr>
      <w:r w:rsidRPr="00642E38">
        <w:rPr>
          <w:i/>
          <w:iCs/>
          <w:sz w:val="24"/>
          <w:szCs w:val="24"/>
          <w:u w:val="single"/>
        </w:rPr>
        <w:tab/>
      </w:r>
      <w:proofErr w:type="spellStart"/>
      <w:r w:rsidRPr="0030110B">
        <w:rPr>
          <w:rFonts w:asciiTheme="majorHAnsi" w:hAnsiTheme="majorHAnsi"/>
          <w:b/>
          <w:bCs/>
          <w:i/>
          <w:iCs/>
          <w:w w:val="115"/>
          <w:sz w:val="24"/>
          <w:szCs w:val="24"/>
        </w:rPr>
        <w:t>Informaţii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pentru</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prevenirea</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riscului</w:t>
      </w:r>
      <w:proofErr w:type="spellEnd"/>
      <w:r w:rsidRPr="0030110B">
        <w:rPr>
          <w:rFonts w:asciiTheme="majorHAnsi" w:hAnsiTheme="majorHAnsi"/>
          <w:b/>
          <w:bCs/>
          <w:i/>
          <w:iCs/>
          <w:w w:val="115"/>
          <w:sz w:val="24"/>
          <w:szCs w:val="24"/>
        </w:rPr>
        <w:t xml:space="preserve"> de a </w:t>
      </w:r>
      <w:proofErr w:type="spellStart"/>
      <w:r w:rsidRPr="0030110B">
        <w:rPr>
          <w:rFonts w:asciiTheme="majorHAnsi" w:hAnsiTheme="majorHAnsi"/>
          <w:b/>
          <w:bCs/>
          <w:i/>
          <w:iCs/>
          <w:w w:val="115"/>
          <w:sz w:val="24"/>
          <w:szCs w:val="24"/>
        </w:rPr>
        <w:t>deveni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victime</w:t>
      </w:r>
      <w:proofErr w:type="spellEnd"/>
      <w:r w:rsidRPr="0030110B">
        <w:rPr>
          <w:rFonts w:asciiTheme="majorHAnsi" w:hAnsiTheme="majorHAnsi"/>
          <w:b/>
          <w:bCs/>
          <w:i/>
          <w:iCs/>
          <w:w w:val="115"/>
          <w:sz w:val="24"/>
          <w:szCs w:val="24"/>
        </w:rPr>
        <w:t xml:space="preserve"> ale </w:t>
      </w:r>
      <w:proofErr w:type="spellStart"/>
      <w:r w:rsidRPr="0030110B">
        <w:rPr>
          <w:rFonts w:asciiTheme="majorHAnsi" w:hAnsiTheme="majorHAnsi"/>
          <w:b/>
          <w:bCs/>
          <w:i/>
          <w:iCs/>
          <w:w w:val="115"/>
          <w:sz w:val="24"/>
          <w:szCs w:val="24"/>
        </w:rPr>
        <w:t>infracţiunilor</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despre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dreptul</w:t>
      </w:r>
      <w:proofErr w:type="spellEnd"/>
      <w:r w:rsidRPr="0030110B">
        <w:rPr>
          <w:rFonts w:asciiTheme="majorHAnsi" w:hAnsiTheme="majorHAnsi"/>
          <w:b/>
          <w:bCs/>
          <w:i/>
          <w:iCs/>
          <w:w w:val="115"/>
          <w:sz w:val="24"/>
          <w:szCs w:val="24"/>
        </w:rPr>
        <w:t xml:space="preserve"> de a fi </w:t>
      </w:r>
      <w:proofErr w:type="spellStart"/>
      <w:r w:rsidRPr="0030110B">
        <w:rPr>
          <w:rFonts w:asciiTheme="majorHAnsi" w:hAnsiTheme="majorHAnsi"/>
          <w:b/>
          <w:bCs/>
          <w:i/>
          <w:iCs/>
          <w:w w:val="115"/>
          <w:sz w:val="24"/>
          <w:szCs w:val="24"/>
        </w:rPr>
        <w:t>referit</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serviciului</w:t>
      </w:r>
      <w:proofErr w:type="spellEnd"/>
      <w:r w:rsidRPr="0030110B">
        <w:rPr>
          <w:rFonts w:asciiTheme="majorHAnsi" w:hAnsiTheme="majorHAnsi"/>
          <w:b/>
          <w:bCs/>
          <w:i/>
          <w:iCs/>
          <w:w w:val="115"/>
          <w:sz w:val="24"/>
          <w:szCs w:val="24"/>
        </w:rPr>
        <w:t xml:space="preserve"> de </w:t>
      </w:r>
      <w:proofErr w:type="spellStart"/>
      <w:r w:rsidRPr="0030110B">
        <w:rPr>
          <w:rFonts w:asciiTheme="majorHAnsi" w:hAnsiTheme="majorHAnsi"/>
          <w:b/>
          <w:bCs/>
          <w:i/>
          <w:iCs/>
          <w:w w:val="115"/>
          <w:sz w:val="24"/>
          <w:szCs w:val="24"/>
        </w:rPr>
        <w:t>sprijinire</w:t>
      </w:r>
      <w:proofErr w:type="spellEnd"/>
      <w:r w:rsidRPr="0030110B">
        <w:rPr>
          <w:rFonts w:asciiTheme="majorHAnsi" w:hAnsiTheme="majorHAnsi"/>
          <w:b/>
          <w:bCs/>
          <w:i/>
          <w:iCs/>
          <w:w w:val="115"/>
          <w:sz w:val="24"/>
          <w:szCs w:val="24"/>
        </w:rPr>
        <w:t xml:space="preserve">  a </w:t>
      </w:r>
      <w:proofErr w:type="spellStart"/>
      <w:r w:rsidRPr="0030110B">
        <w:rPr>
          <w:rFonts w:asciiTheme="majorHAnsi" w:hAnsiTheme="majorHAnsi"/>
          <w:b/>
          <w:bCs/>
          <w:i/>
          <w:iCs/>
          <w:w w:val="115"/>
          <w:sz w:val="24"/>
          <w:szCs w:val="24"/>
        </w:rPr>
        <w:t>victimelor</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infracţiunilor</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în</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conformitate</w:t>
      </w:r>
      <w:proofErr w:type="spellEnd"/>
      <w:r w:rsidRPr="0030110B">
        <w:rPr>
          <w:rFonts w:asciiTheme="majorHAnsi" w:hAnsiTheme="majorHAnsi"/>
          <w:b/>
          <w:bCs/>
          <w:i/>
          <w:iCs/>
          <w:w w:val="115"/>
          <w:sz w:val="24"/>
          <w:szCs w:val="24"/>
        </w:rPr>
        <w:t xml:space="preserve">  cu </w:t>
      </w:r>
      <w:proofErr w:type="spellStart"/>
      <w:r w:rsidRPr="0030110B">
        <w:rPr>
          <w:rFonts w:asciiTheme="majorHAnsi" w:hAnsiTheme="majorHAnsi"/>
          <w:b/>
          <w:bCs/>
          <w:i/>
          <w:iCs/>
          <w:w w:val="115"/>
          <w:sz w:val="24"/>
          <w:szCs w:val="24"/>
        </w:rPr>
        <w:t>prevederile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Legii</w:t>
      </w:r>
      <w:proofErr w:type="spellEnd"/>
      <w:r w:rsidRPr="0030110B">
        <w:rPr>
          <w:rFonts w:asciiTheme="majorHAnsi" w:hAnsiTheme="majorHAnsi"/>
          <w:b/>
          <w:bCs/>
          <w:i/>
          <w:iCs/>
          <w:w w:val="115"/>
          <w:sz w:val="24"/>
          <w:szCs w:val="24"/>
        </w:rPr>
        <w:t xml:space="preserve"> nr.211/2004 </w:t>
      </w:r>
      <w:proofErr w:type="spellStart"/>
      <w:r w:rsidRPr="0030110B">
        <w:rPr>
          <w:rFonts w:asciiTheme="majorHAnsi" w:hAnsiTheme="majorHAnsi"/>
          <w:b/>
          <w:bCs/>
          <w:i/>
          <w:iCs/>
          <w:w w:val="115"/>
          <w:sz w:val="24"/>
          <w:szCs w:val="24"/>
        </w:rPr>
        <w:t>privind</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unele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măsuri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pentru</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asigurarea</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informării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sprijinirii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protecţiei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victimelor</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infracţiunilor</w:t>
      </w:r>
      <w:proofErr w:type="spellEnd"/>
      <w:r w:rsidRPr="0030110B">
        <w:rPr>
          <w:rFonts w:asciiTheme="majorHAnsi" w:hAnsiTheme="majorHAnsi"/>
          <w:b/>
          <w:bCs/>
          <w:i/>
          <w:iCs/>
          <w:w w:val="115"/>
          <w:sz w:val="24"/>
          <w:szCs w:val="24"/>
        </w:rPr>
        <w:t xml:space="preserve">, cu </w:t>
      </w:r>
      <w:proofErr w:type="spellStart"/>
      <w:r w:rsidRPr="0030110B">
        <w:rPr>
          <w:rFonts w:asciiTheme="majorHAnsi" w:hAnsiTheme="majorHAnsi"/>
          <w:b/>
          <w:bCs/>
          <w:i/>
          <w:iCs/>
          <w:w w:val="115"/>
          <w:sz w:val="24"/>
          <w:szCs w:val="24"/>
        </w:rPr>
        <w:t>modificările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completările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ulterioare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a </w:t>
      </w:r>
      <w:proofErr w:type="spellStart"/>
      <w:r w:rsidRPr="0030110B">
        <w:rPr>
          <w:rFonts w:asciiTheme="majorHAnsi" w:hAnsiTheme="majorHAnsi"/>
          <w:b/>
          <w:bCs/>
          <w:i/>
          <w:iCs/>
          <w:w w:val="115"/>
          <w:sz w:val="24"/>
          <w:szCs w:val="24"/>
        </w:rPr>
        <w:t>Ordinului</w:t>
      </w:r>
      <w:proofErr w:type="spellEnd"/>
      <w:r w:rsidRPr="0030110B">
        <w:rPr>
          <w:rFonts w:asciiTheme="majorHAnsi" w:hAnsiTheme="majorHAnsi"/>
          <w:b/>
          <w:bCs/>
          <w:i/>
          <w:iCs/>
          <w:w w:val="115"/>
          <w:sz w:val="24"/>
          <w:szCs w:val="24"/>
        </w:rPr>
        <w:t xml:space="preserve"> nr.173/65/3042/C/2021 </w:t>
      </w:r>
      <w:proofErr w:type="spellStart"/>
      <w:r w:rsidRPr="0030110B">
        <w:rPr>
          <w:rFonts w:asciiTheme="majorHAnsi" w:hAnsiTheme="majorHAnsi"/>
          <w:b/>
          <w:bCs/>
          <w:i/>
          <w:iCs/>
          <w:w w:val="115"/>
          <w:sz w:val="24"/>
          <w:szCs w:val="24"/>
        </w:rPr>
        <w:t>privind</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Metodologia</w:t>
      </w:r>
      <w:proofErr w:type="spellEnd"/>
      <w:r w:rsidRPr="0030110B">
        <w:rPr>
          <w:rFonts w:asciiTheme="majorHAnsi" w:hAnsiTheme="majorHAnsi"/>
          <w:b/>
          <w:bCs/>
          <w:i/>
          <w:iCs/>
          <w:w w:val="115"/>
          <w:sz w:val="24"/>
          <w:szCs w:val="24"/>
        </w:rPr>
        <w:t xml:space="preserve"> de </w:t>
      </w:r>
      <w:proofErr w:type="spellStart"/>
      <w:r w:rsidRPr="0030110B">
        <w:rPr>
          <w:rFonts w:asciiTheme="majorHAnsi" w:hAnsiTheme="majorHAnsi"/>
          <w:b/>
          <w:bCs/>
          <w:i/>
          <w:iCs/>
          <w:w w:val="115"/>
          <w:sz w:val="24"/>
          <w:szCs w:val="24"/>
        </w:rPr>
        <w:t>evaluare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intervenţie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multidisciplinară</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interinstituţională</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în</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acordarea</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serviciilor</w:t>
      </w:r>
      <w:proofErr w:type="spellEnd"/>
      <w:r w:rsidRPr="0030110B">
        <w:rPr>
          <w:rFonts w:asciiTheme="majorHAnsi" w:hAnsiTheme="majorHAnsi"/>
          <w:b/>
          <w:bCs/>
          <w:i/>
          <w:iCs/>
          <w:w w:val="115"/>
          <w:sz w:val="24"/>
          <w:szCs w:val="24"/>
        </w:rPr>
        <w:t xml:space="preserve"> de </w:t>
      </w:r>
      <w:proofErr w:type="spellStart"/>
      <w:r w:rsidRPr="0030110B">
        <w:rPr>
          <w:rFonts w:asciiTheme="majorHAnsi" w:hAnsiTheme="majorHAnsi"/>
          <w:b/>
          <w:bCs/>
          <w:i/>
          <w:iCs/>
          <w:w w:val="115"/>
          <w:sz w:val="24"/>
          <w:szCs w:val="24"/>
        </w:rPr>
        <w:t>sprijin</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şi</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protecţie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pentru</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victimele</w:t>
      </w:r>
      <w:proofErr w:type="spellEnd"/>
      <w:r w:rsidRPr="0030110B">
        <w:rPr>
          <w:rFonts w:asciiTheme="majorHAnsi" w:hAnsiTheme="majorHAnsi"/>
          <w:b/>
          <w:bCs/>
          <w:i/>
          <w:iCs/>
          <w:w w:val="115"/>
          <w:sz w:val="24"/>
          <w:szCs w:val="24"/>
        </w:rPr>
        <w:t xml:space="preserve"> </w:t>
      </w:r>
      <w:proofErr w:type="spellStart"/>
      <w:r w:rsidRPr="0030110B">
        <w:rPr>
          <w:rFonts w:asciiTheme="majorHAnsi" w:hAnsiTheme="majorHAnsi"/>
          <w:b/>
          <w:bCs/>
          <w:i/>
          <w:iCs/>
          <w:w w:val="115"/>
          <w:sz w:val="24"/>
          <w:szCs w:val="24"/>
        </w:rPr>
        <w:t>infracţiunilor</w:t>
      </w:r>
      <w:proofErr w:type="spellEnd"/>
      <w:r w:rsidRPr="0030110B">
        <w:rPr>
          <w:rFonts w:asciiTheme="majorHAnsi" w:hAnsiTheme="majorHAnsi"/>
          <w:b/>
          <w:bCs/>
          <w:i/>
          <w:iCs/>
          <w:w w:val="115"/>
          <w:sz w:val="24"/>
          <w:szCs w:val="24"/>
        </w:rPr>
        <w:t>:</w:t>
      </w:r>
    </w:p>
    <w:p w14:paraId="21858D0D" w14:textId="77777777" w:rsidR="004026E8" w:rsidRPr="00642E38" w:rsidRDefault="004026E8">
      <w:pPr>
        <w:pStyle w:val="Corptext"/>
        <w:spacing w:before="5"/>
        <w:rPr>
          <w:i/>
          <w:iCs/>
          <w:u w:val="single"/>
        </w:rPr>
      </w:pPr>
    </w:p>
    <w:p w14:paraId="3F467C6B" w14:textId="0EB92CEF" w:rsidR="004026E8" w:rsidRPr="00642E38" w:rsidRDefault="00000000" w:rsidP="00434D9E">
      <w:pPr>
        <w:pStyle w:val="Corptext"/>
        <w:spacing w:before="90"/>
        <w:ind w:left="111" w:right="100" w:firstLine="249"/>
        <w:jc w:val="both"/>
        <w:rPr>
          <w:i/>
          <w:iCs/>
        </w:rPr>
      </w:pPr>
      <w:r w:rsidRPr="00642E38">
        <w:rPr>
          <w:i/>
          <w:iCs/>
          <w:w w:val="110"/>
        </w:rPr>
        <w:t xml:space="preserve">Prin </w:t>
      </w:r>
      <w:proofErr w:type="spellStart"/>
      <w:r w:rsidRPr="00642E38">
        <w:rPr>
          <w:i/>
          <w:iCs/>
          <w:w w:val="110"/>
          <w:u w:val="single"/>
        </w:rPr>
        <w:t>victimă</w:t>
      </w:r>
      <w:proofErr w:type="spellEnd"/>
      <w:r w:rsidRPr="00642E38">
        <w:rPr>
          <w:i/>
          <w:iCs/>
          <w:w w:val="110"/>
          <w:u w:val="single"/>
        </w:rPr>
        <w:t xml:space="preserve"> </w:t>
      </w:r>
      <w:proofErr w:type="gramStart"/>
      <w:r w:rsidRPr="00642E38">
        <w:rPr>
          <w:i/>
          <w:iCs/>
          <w:w w:val="110"/>
          <w:u w:val="single"/>
        </w:rPr>
        <w:t>a</w:t>
      </w:r>
      <w:proofErr w:type="gramEnd"/>
      <w:r w:rsidRPr="00642E38">
        <w:rPr>
          <w:i/>
          <w:iCs/>
          <w:w w:val="110"/>
          <w:u w:val="single"/>
        </w:rPr>
        <w:t xml:space="preserve"> </w:t>
      </w:r>
      <w:proofErr w:type="spellStart"/>
      <w:r w:rsidRPr="00642E38">
        <w:rPr>
          <w:i/>
          <w:iCs/>
          <w:w w:val="110"/>
          <w:u w:val="single"/>
        </w:rPr>
        <w:t>infracţiunilor</w:t>
      </w:r>
      <w:proofErr w:type="spellEnd"/>
      <w:r w:rsidRPr="00642E38">
        <w:rPr>
          <w:i/>
          <w:iCs/>
          <w:w w:val="110"/>
        </w:rPr>
        <w:t xml:space="preserve">, </w:t>
      </w:r>
      <w:proofErr w:type="spellStart"/>
      <w:r w:rsidRPr="00642E38">
        <w:rPr>
          <w:i/>
          <w:iCs/>
          <w:w w:val="110"/>
        </w:rPr>
        <w:t>potrivit</w:t>
      </w:r>
      <w:proofErr w:type="spellEnd"/>
      <w:r w:rsidRPr="00642E38">
        <w:rPr>
          <w:i/>
          <w:iCs/>
          <w:w w:val="110"/>
        </w:rPr>
        <w:t xml:space="preserve"> </w:t>
      </w:r>
      <w:proofErr w:type="spellStart"/>
      <w:r w:rsidRPr="00642E38">
        <w:rPr>
          <w:i/>
          <w:iCs/>
          <w:w w:val="110"/>
        </w:rPr>
        <w:t>legii</w:t>
      </w:r>
      <w:proofErr w:type="spellEnd"/>
      <w:r w:rsidRPr="00642E38">
        <w:rPr>
          <w:i/>
          <w:iCs/>
          <w:w w:val="110"/>
        </w:rPr>
        <w:t xml:space="preserve">, se </w:t>
      </w:r>
      <w:proofErr w:type="spellStart"/>
      <w:r w:rsidRPr="00642E38">
        <w:rPr>
          <w:i/>
          <w:iCs/>
          <w:w w:val="110"/>
        </w:rPr>
        <w:t>înţelege</w:t>
      </w:r>
      <w:proofErr w:type="spellEnd"/>
      <w:r w:rsidRPr="00642E38">
        <w:rPr>
          <w:i/>
          <w:iCs/>
          <w:w w:val="110"/>
        </w:rPr>
        <w:t xml:space="preserve"> </w:t>
      </w:r>
      <w:proofErr w:type="spellStart"/>
      <w:r w:rsidRPr="00642E38">
        <w:rPr>
          <w:i/>
          <w:iCs/>
          <w:w w:val="110"/>
        </w:rPr>
        <w:t>orice</w:t>
      </w:r>
      <w:proofErr w:type="spellEnd"/>
      <w:r w:rsidRPr="00642E38">
        <w:rPr>
          <w:i/>
          <w:iCs/>
          <w:w w:val="110"/>
        </w:rPr>
        <w:t xml:space="preserve"> </w:t>
      </w:r>
      <w:proofErr w:type="spellStart"/>
      <w:r w:rsidRPr="00642E38">
        <w:rPr>
          <w:i/>
          <w:iCs/>
          <w:w w:val="110"/>
        </w:rPr>
        <w:t>persoană</w:t>
      </w:r>
      <w:proofErr w:type="spellEnd"/>
      <w:r w:rsidRPr="00642E38">
        <w:rPr>
          <w:i/>
          <w:iCs/>
          <w:w w:val="110"/>
        </w:rPr>
        <w:t xml:space="preserve"> </w:t>
      </w:r>
      <w:proofErr w:type="spellStart"/>
      <w:r w:rsidRPr="00642E38">
        <w:rPr>
          <w:i/>
          <w:iCs/>
          <w:w w:val="110"/>
        </w:rPr>
        <w:t>fizică</w:t>
      </w:r>
      <w:proofErr w:type="spellEnd"/>
      <w:r w:rsidRPr="00642E38">
        <w:rPr>
          <w:i/>
          <w:iCs/>
          <w:w w:val="110"/>
        </w:rPr>
        <w:t xml:space="preserve"> </w:t>
      </w:r>
      <w:proofErr w:type="spellStart"/>
      <w:r w:rsidRPr="00642E38">
        <w:rPr>
          <w:i/>
          <w:iCs/>
          <w:w w:val="110"/>
        </w:rPr>
        <w:t>ce</w:t>
      </w:r>
      <w:proofErr w:type="spellEnd"/>
      <w:r w:rsidRPr="00642E38">
        <w:rPr>
          <w:i/>
          <w:iCs/>
          <w:w w:val="110"/>
        </w:rPr>
        <w:t xml:space="preserve"> a </w:t>
      </w:r>
      <w:proofErr w:type="spellStart"/>
      <w:r w:rsidRPr="00642E38">
        <w:rPr>
          <w:i/>
          <w:iCs/>
          <w:w w:val="110"/>
        </w:rPr>
        <w:t>suferit</w:t>
      </w:r>
      <w:proofErr w:type="spellEnd"/>
      <w:r w:rsidRPr="00642E38">
        <w:rPr>
          <w:i/>
          <w:iCs/>
          <w:w w:val="110"/>
        </w:rPr>
        <w:t xml:space="preserve"> un </w:t>
      </w:r>
      <w:proofErr w:type="spellStart"/>
      <w:r w:rsidRPr="00642E38">
        <w:rPr>
          <w:i/>
          <w:iCs/>
          <w:w w:val="110"/>
        </w:rPr>
        <w:t>prejudiciu</w:t>
      </w:r>
      <w:proofErr w:type="spellEnd"/>
      <w:r w:rsidRPr="00642E38">
        <w:rPr>
          <w:i/>
          <w:iCs/>
          <w:w w:val="110"/>
        </w:rPr>
        <w:t xml:space="preserve">, de </w:t>
      </w:r>
      <w:proofErr w:type="spellStart"/>
      <w:r w:rsidRPr="00642E38">
        <w:rPr>
          <w:i/>
          <w:iCs/>
          <w:w w:val="110"/>
        </w:rPr>
        <w:t>orice</w:t>
      </w:r>
      <w:proofErr w:type="spellEnd"/>
      <w:r w:rsidRPr="00642E38">
        <w:rPr>
          <w:i/>
          <w:iCs/>
          <w:w w:val="110"/>
        </w:rPr>
        <w:t xml:space="preserve"> </w:t>
      </w:r>
      <w:proofErr w:type="spellStart"/>
      <w:r w:rsidRPr="00642E38">
        <w:rPr>
          <w:i/>
          <w:iCs/>
          <w:w w:val="110"/>
        </w:rPr>
        <w:t>natură</w:t>
      </w:r>
      <w:proofErr w:type="spellEnd"/>
      <w:r w:rsidRPr="00642E38">
        <w:rPr>
          <w:i/>
          <w:iCs/>
          <w:w w:val="110"/>
        </w:rPr>
        <w:t xml:space="preserve">, </w:t>
      </w:r>
      <w:proofErr w:type="spellStart"/>
      <w:r w:rsidRPr="00642E38">
        <w:rPr>
          <w:i/>
          <w:iCs/>
          <w:w w:val="110"/>
        </w:rPr>
        <w:t>inclusiv</w:t>
      </w:r>
      <w:proofErr w:type="spellEnd"/>
      <w:r w:rsidRPr="00642E38">
        <w:rPr>
          <w:i/>
          <w:iCs/>
          <w:w w:val="110"/>
        </w:rPr>
        <w:t xml:space="preserve"> o </w:t>
      </w:r>
      <w:proofErr w:type="spellStart"/>
      <w:r w:rsidRPr="00642E38">
        <w:rPr>
          <w:i/>
          <w:iCs/>
          <w:w w:val="110"/>
        </w:rPr>
        <w:t>vătămare</w:t>
      </w:r>
      <w:proofErr w:type="spellEnd"/>
      <w:r w:rsidRPr="00642E38">
        <w:rPr>
          <w:i/>
          <w:iCs/>
          <w:w w:val="110"/>
        </w:rPr>
        <w:t xml:space="preserve"> </w:t>
      </w:r>
      <w:proofErr w:type="gramStart"/>
      <w:r w:rsidRPr="00642E38">
        <w:rPr>
          <w:i/>
          <w:iCs/>
          <w:w w:val="110"/>
        </w:rPr>
        <w:t>a</w:t>
      </w:r>
      <w:proofErr w:type="gramEnd"/>
      <w:r w:rsidRPr="00642E38">
        <w:rPr>
          <w:i/>
          <w:iCs/>
          <w:w w:val="110"/>
        </w:rPr>
        <w:t xml:space="preserve"> </w:t>
      </w:r>
      <w:proofErr w:type="spellStart"/>
      <w:r w:rsidRPr="00642E38">
        <w:rPr>
          <w:i/>
          <w:iCs/>
          <w:w w:val="110"/>
        </w:rPr>
        <w:t>integrităţii</w:t>
      </w:r>
      <w:proofErr w:type="spellEnd"/>
      <w:r w:rsidRPr="00642E38">
        <w:rPr>
          <w:i/>
          <w:iCs/>
          <w:w w:val="110"/>
        </w:rPr>
        <w:t xml:space="preserve"> sale </w:t>
      </w:r>
      <w:proofErr w:type="spellStart"/>
      <w:r w:rsidRPr="00642E38">
        <w:rPr>
          <w:i/>
          <w:iCs/>
          <w:w w:val="110"/>
        </w:rPr>
        <w:t>fizice</w:t>
      </w:r>
      <w:proofErr w:type="spellEnd"/>
      <w:r w:rsidRPr="00642E38">
        <w:rPr>
          <w:i/>
          <w:iCs/>
          <w:w w:val="110"/>
        </w:rPr>
        <w:t xml:space="preserve">, </w:t>
      </w:r>
      <w:proofErr w:type="spellStart"/>
      <w:r w:rsidRPr="00642E38">
        <w:rPr>
          <w:i/>
          <w:iCs/>
          <w:w w:val="110"/>
        </w:rPr>
        <w:t>mintale</w:t>
      </w:r>
      <w:proofErr w:type="spellEnd"/>
      <w:r w:rsidRPr="00642E38">
        <w:rPr>
          <w:i/>
          <w:iCs/>
          <w:w w:val="110"/>
        </w:rPr>
        <w:t xml:space="preserve"> </w:t>
      </w:r>
      <w:proofErr w:type="spellStart"/>
      <w:r w:rsidRPr="00642E38">
        <w:rPr>
          <w:i/>
          <w:iCs/>
          <w:w w:val="110"/>
        </w:rPr>
        <w:t>sau</w:t>
      </w:r>
      <w:proofErr w:type="spellEnd"/>
      <w:r w:rsidRPr="00642E38">
        <w:rPr>
          <w:i/>
          <w:iCs/>
          <w:w w:val="110"/>
        </w:rPr>
        <w:t xml:space="preserve"> </w:t>
      </w:r>
      <w:proofErr w:type="spellStart"/>
      <w:r w:rsidRPr="00642E38">
        <w:rPr>
          <w:i/>
          <w:iCs/>
          <w:w w:val="110"/>
        </w:rPr>
        <w:t>emoţionale</w:t>
      </w:r>
      <w:proofErr w:type="spellEnd"/>
      <w:r w:rsidRPr="00642E38">
        <w:rPr>
          <w:i/>
          <w:iCs/>
          <w:w w:val="110"/>
        </w:rPr>
        <w:t xml:space="preserve"> </w:t>
      </w:r>
      <w:proofErr w:type="spellStart"/>
      <w:r w:rsidRPr="00642E38">
        <w:rPr>
          <w:i/>
          <w:iCs/>
          <w:w w:val="110"/>
        </w:rPr>
        <w:t>sau</w:t>
      </w:r>
      <w:proofErr w:type="spellEnd"/>
      <w:r w:rsidRPr="00642E38">
        <w:rPr>
          <w:i/>
          <w:iCs/>
          <w:w w:val="110"/>
        </w:rPr>
        <w:t xml:space="preserve"> un </w:t>
      </w:r>
      <w:proofErr w:type="spellStart"/>
      <w:r w:rsidRPr="00642E38">
        <w:rPr>
          <w:i/>
          <w:iCs/>
          <w:w w:val="110"/>
        </w:rPr>
        <w:t>prejudiciu</w:t>
      </w:r>
      <w:proofErr w:type="spellEnd"/>
      <w:r w:rsidRPr="00642E38">
        <w:rPr>
          <w:i/>
          <w:iCs/>
          <w:w w:val="110"/>
        </w:rPr>
        <w:t xml:space="preserve"> economic, </w:t>
      </w:r>
      <w:proofErr w:type="spellStart"/>
      <w:r w:rsidRPr="00642E38">
        <w:rPr>
          <w:i/>
          <w:iCs/>
          <w:w w:val="110"/>
        </w:rPr>
        <w:t>cauzate</w:t>
      </w:r>
      <w:proofErr w:type="spellEnd"/>
      <w:r w:rsidRPr="00642E38">
        <w:rPr>
          <w:i/>
          <w:iCs/>
          <w:w w:val="110"/>
        </w:rPr>
        <w:t xml:space="preserve"> </w:t>
      </w:r>
      <w:proofErr w:type="spellStart"/>
      <w:r w:rsidRPr="00642E38">
        <w:rPr>
          <w:i/>
          <w:iCs/>
          <w:w w:val="110"/>
        </w:rPr>
        <w:t>în</w:t>
      </w:r>
      <w:proofErr w:type="spellEnd"/>
      <w:r w:rsidRPr="00642E38">
        <w:rPr>
          <w:i/>
          <w:iCs/>
          <w:w w:val="110"/>
        </w:rPr>
        <w:t xml:space="preserve"> mod direct de o </w:t>
      </w:r>
      <w:proofErr w:type="spellStart"/>
      <w:r w:rsidRPr="00642E38">
        <w:rPr>
          <w:i/>
          <w:iCs/>
          <w:w w:val="110"/>
        </w:rPr>
        <w:t>infracţiune</w:t>
      </w:r>
      <w:proofErr w:type="spellEnd"/>
      <w:r w:rsidRPr="00642E38">
        <w:rPr>
          <w:i/>
          <w:iCs/>
          <w:w w:val="110"/>
        </w:rPr>
        <w:t xml:space="preserve">, precum </w:t>
      </w:r>
      <w:proofErr w:type="spellStart"/>
      <w:r w:rsidRPr="00642E38">
        <w:rPr>
          <w:i/>
          <w:iCs/>
          <w:w w:val="110"/>
        </w:rPr>
        <w:t>şi</w:t>
      </w:r>
      <w:proofErr w:type="spellEnd"/>
      <w:r w:rsidRPr="00642E38">
        <w:rPr>
          <w:i/>
          <w:iCs/>
          <w:w w:val="110"/>
        </w:rPr>
        <w:t xml:space="preserve"> </w:t>
      </w:r>
      <w:proofErr w:type="spellStart"/>
      <w:r w:rsidRPr="00642E38">
        <w:rPr>
          <w:i/>
          <w:iCs/>
          <w:w w:val="110"/>
        </w:rPr>
        <w:t>membrii</w:t>
      </w:r>
      <w:proofErr w:type="spellEnd"/>
      <w:r w:rsidRPr="00642E38">
        <w:rPr>
          <w:i/>
          <w:iCs/>
          <w:w w:val="110"/>
        </w:rPr>
        <w:t xml:space="preserve"> </w:t>
      </w:r>
      <w:proofErr w:type="spellStart"/>
      <w:r w:rsidRPr="00642E38">
        <w:rPr>
          <w:i/>
          <w:iCs/>
          <w:w w:val="110"/>
        </w:rPr>
        <w:t>familiei</w:t>
      </w:r>
      <w:proofErr w:type="spellEnd"/>
      <w:r w:rsidRPr="00642E38">
        <w:rPr>
          <w:i/>
          <w:iCs/>
          <w:w w:val="110"/>
        </w:rPr>
        <w:t xml:space="preserve"> </w:t>
      </w:r>
      <w:proofErr w:type="spellStart"/>
      <w:r w:rsidRPr="00642E38">
        <w:rPr>
          <w:i/>
          <w:iCs/>
          <w:w w:val="110"/>
        </w:rPr>
        <w:t>unei</w:t>
      </w:r>
      <w:proofErr w:type="spellEnd"/>
      <w:r w:rsidRPr="00642E38">
        <w:rPr>
          <w:i/>
          <w:iCs/>
          <w:w w:val="110"/>
        </w:rPr>
        <w:t xml:space="preserve"> </w:t>
      </w:r>
      <w:proofErr w:type="spellStart"/>
      <w:r w:rsidRPr="00642E38">
        <w:rPr>
          <w:i/>
          <w:iCs/>
          <w:w w:val="110"/>
        </w:rPr>
        <w:t>persoane</w:t>
      </w:r>
      <w:proofErr w:type="spellEnd"/>
      <w:r w:rsidRPr="00642E38">
        <w:rPr>
          <w:i/>
          <w:iCs/>
          <w:w w:val="110"/>
        </w:rPr>
        <w:t xml:space="preserve"> </w:t>
      </w:r>
      <w:proofErr w:type="spellStart"/>
      <w:r w:rsidRPr="00642E38">
        <w:rPr>
          <w:i/>
          <w:iCs/>
          <w:w w:val="110"/>
        </w:rPr>
        <w:t>decedate</w:t>
      </w:r>
      <w:proofErr w:type="spellEnd"/>
      <w:r w:rsidRPr="00642E38">
        <w:rPr>
          <w:i/>
          <w:iCs/>
          <w:w w:val="110"/>
        </w:rPr>
        <w:t xml:space="preserve"> ca </w:t>
      </w:r>
      <w:proofErr w:type="spellStart"/>
      <w:r w:rsidRPr="00642E38">
        <w:rPr>
          <w:i/>
          <w:iCs/>
          <w:w w:val="110"/>
        </w:rPr>
        <w:t>urmare</w:t>
      </w:r>
      <w:proofErr w:type="spellEnd"/>
      <w:r w:rsidRPr="00642E38">
        <w:rPr>
          <w:i/>
          <w:iCs/>
          <w:w w:val="110"/>
        </w:rPr>
        <w:t xml:space="preserve"> a </w:t>
      </w:r>
      <w:proofErr w:type="spellStart"/>
      <w:r w:rsidRPr="00642E38">
        <w:rPr>
          <w:i/>
          <w:iCs/>
          <w:w w:val="110"/>
        </w:rPr>
        <w:t>unei</w:t>
      </w:r>
      <w:proofErr w:type="spellEnd"/>
      <w:r w:rsidRPr="00642E38">
        <w:rPr>
          <w:i/>
          <w:iCs/>
          <w:w w:val="110"/>
        </w:rPr>
        <w:t xml:space="preserve"> </w:t>
      </w:r>
      <w:proofErr w:type="spellStart"/>
      <w:r w:rsidRPr="00642E38">
        <w:rPr>
          <w:i/>
          <w:iCs/>
          <w:w w:val="110"/>
        </w:rPr>
        <w:t>infracţiuni</w:t>
      </w:r>
      <w:proofErr w:type="spellEnd"/>
      <w:r w:rsidRPr="00642E38">
        <w:rPr>
          <w:i/>
          <w:iCs/>
          <w:w w:val="110"/>
        </w:rPr>
        <w:t xml:space="preserve"> </w:t>
      </w:r>
      <w:proofErr w:type="spellStart"/>
      <w:r w:rsidRPr="00642E38">
        <w:rPr>
          <w:i/>
          <w:iCs/>
          <w:w w:val="110"/>
        </w:rPr>
        <w:t>şi</w:t>
      </w:r>
      <w:proofErr w:type="spellEnd"/>
      <w:r w:rsidRPr="00642E38">
        <w:rPr>
          <w:i/>
          <w:iCs/>
          <w:w w:val="110"/>
        </w:rPr>
        <w:t xml:space="preserve"> care au </w:t>
      </w:r>
      <w:proofErr w:type="spellStart"/>
      <w:r w:rsidRPr="00642E38">
        <w:rPr>
          <w:i/>
          <w:iCs/>
          <w:w w:val="110"/>
        </w:rPr>
        <w:t>suferit</w:t>
      </w:r>
      <w:proofErr w:type="spellEnd"/>
      <w:r w:rsidRPr="00642E38">
        <w:rPr>
          <w:i/>
          <w:iCs/>
          <w:w w:val="110"/>
        </w:rPr>
        <w:t xml:space="preserve"> </w:t>
      </w:r>
      <w:proofErr w:type="spellStart"/>
      <w:r w:rsidRPr="00642E38">
        <w:rPr>
          <w:i/>
          <w:iCs/>
          <w:w w:val="110"/>
        </w:rPr>
        <w:t>prejudicii</w:t>
      </w:r>
      <w:proofErr w:type="spellEnd"/>
      <w:r w:rsidRPr="00642E38">
        <w:rPr>
          <w:i/>
          <w:iCs/>
          <w:w w:val="110"/>
        </w:rPr>
        <w:t xml:space="preserve"> </w:t>
      </w:r>
      <w:proofErr w:type="spellStart"/>
      <w:r w:rsidRPr="00642E38">
        <w:rPr>
          <w:i/>
          <w:iCs/>
          <w:w w:val="110"/>
        </w:rPr>
        <w:t>în</w:t>
      </w:r>
      <w:proofErr w:type="spellEnd"/>
      <w:r w:rsidRPr="00642E38">
        <w:rPr>
          <w:i/>
          <w:iCs/>
          <w:w w:val="110"/>
        </w:rPr>
        <w:t xml:space="preserve"> </w:t>
      </w:r>
      <w:proofErr w:type="spellStart"/>
      <w:r w:rsidRPr="00642E38">
        <w:rPr>
          <w:i/>
          <w:iCs/>
          <w:w w:val="110"/>
        </w:rPr>
        <w:t>urma</w:t>
      </w:r>
      <w:proofErr w:type="spellEnd"/>
      <w:r w:rsidRPr="00642E38">
        <w:rPr>
          <w:i/>
          <w:iCs/>
          <w:w w:val="110"/>
        </w:rPr>
        <w:t xml:space="preserve"> </w:t>
      </w:r>
      <w:proofErr w:type="spellStart"/>
      <w:r w:rsidRPr="00642E38">
        <w:rPr>
          <w:i/>
          <w:iCs/>
          <w:w w:val="110"/>
        </w:rPr>
        <w:t>decesului</w:t>
      </w:r>
      <w:proofErr w:type="spellEnd"/>
      <w:r w:rsidRPr="00642E38">
        <w:rPr>
          <w:i/>
          <w:iCs/>
          <w:w w:val="110"/>
        </w:rPr>
        <w:t xml:space="preserve"> </w:t>
      </w:r>
      <w:proofErr w:type="spellStart"/>
      <w:r w:rsidRPr="00642E38">
        <w:rPr>
          <w:i/>
          <w:iCs/>
          <w:w w:val="110"/>
        </w:rPr>
        <w:t>persoanei</w:t>
      </w:r>
      <w:proofErr w:type="spellEnd"/>
      <w:r w:rsidRPr="00642E38">
        <w:rPr>
          <w:i/>
          <w:iCs/>
          <w:w w:val="110"/>
        </w:rPr>
        <w:t xml:space="preserve"> respective;</w:t>
      </w:r>
    </w:p>
    <w:p w14:paraId="0E1FDB88" w14:textId="19F3D17D" w:rsidR="004026E8" w:rsidRPr="0030110B" w:rsidRDefault="00000000" w:rsidP="0030110B">
      <w:pPr>
        <w:pStyle w:val="Listparagraf"/>
        <w:numPr>
          <w:ilvl w:val="0"/>
          <w:numId w:val="23"/>
        </w:numPr>
        <w:tabs>
          <w:tab w:val="left" w:pos="1192"/>
        </w:tabs>
        <w:ind w:right="101"/>
        <w:jc w:val="both"/>
        <w:rPr>
          <w:i/>
          <w:iCs/>
          <w:sz w:val="24"/>
          <w:szCs w:val="24"/>
        </w:rPr>
      </w:pPr>
      <w:r w:rsidRPr="0030110B">
        <w:rPr>
          <w:i/>
          <w:iCs/>
          <w:w w:val="110"/>
          <w:sz w:val="24"/>
          <w:szCs w:val="24"/>
        </w:rPr>
        <w:t xml:space="preserve">Orice </w:t>
      </w:r>
      <w:proofErr w:type="spellStart"/>
      <w:r w:rsidRPr="0030110B">
        <w:rPr>
          <w:i/>
          <w:iCs/>
          <w:w w:val="110"/>
          <w:sz w:val="24"/>
          <w:szCs w:val="24"/>
        </w:rPr>
        <w:t>persoană</w:t>
      </w:r>
      <w:proofErr w:type="spellEnd"/>
      <w:r w:rsidR="00434D9E">
        <w:rPr>
          <w:i/>
          <w:iCs/>
          <w:w w:val="110"/>
          <w:sz w:val="24"/>
          <w:szCs w:val="24"/>
        </w:rPr>
        <w:t>,</w:t>
      </w:r>
      <w:r w:rsidRPr="0030110B">
        <w:rPr>
          <w:i/>
          <w:iCs/>
          <w:w w:val="110"/>
          <w:sz w:val="24"/>
          <w:szCs w:val="24"/>
        </w:rPr>
        <w:t xml:space="preserve"> </w:t>
      </w:r>
      <w:proofErr w:type="spellStart"/>
      <w:r w:rsidRPr="0030110B">
        <w:rPr>
          <w:i/>
          <w:iCs/>
          <w:w w:val="110"/>
          <w:sz w:val="24"/>
          <w:szCs w:val="24"/>
        </w:rPr>
        <w:t>victimă</w:t>
      </w:r>
      <w:proofErr w:type="spellEnd"/>
      <w:r w:rsidRPr="0030110B">
        <w:rPr>
          <w:i/>
          <w:iCs/>
          <w:w w:val="110"/>
          <w:sz w:val="24"/>
          <w:szCs w:val="24"/>
        </w:rPr>
        <w:t xml:space="preserve"> a </w:t>
      </w:r>
      <w:proofErr w:type="spellStart"/>
      <w:r w:rsidRPr="0030110B">
        <w:rPr>
          <w:i/>
          <w:iCs/>
          <w:w w:val="110"/>
          <w:sz w:val="24"/>
          <w:szCs w:val="24"/>
        </w:rPr>
        <w:t>unei</w:t>
      </w:r>
      <w:proofErr w:type="spellEnd"/>
      <w:r w:rsidRPr="0030110B">
        <w:rPr>
          <w:i/>
          <w:iCs/>
          <w:w w:val="110"/>
          <w:sz w:val="24"/>
          <w:szCs w:val="24"/>
        </w:rPr>
        <w:t xml:space="preserve"> </w:t>
      </w:r>
      <w:proofErr w:type="spellStart"/>
      <w:r w:rsidRPr="0030110B">
        <w:rPr>
          <w:i/>
          <w:iCs/>
          <w:w w:val="110"/>
          <w:sz w:val="24"/>
          <w:szCs w:val="24"/>
        </w:rPr>
        <w:t>infracţiuni</w:t>
      </w:r>
      <w:proofErr w:type="spellEnd"/>
      <w:r w:rsidRPr="0030110B">
        <w:rPr>
          <w:i/>
          <w:iCs/>
          <w:w w:val="110"/>
          <w:sz w:val="24"/>
          <w:szCs w:val="24"/>
        </w:rPr>
        <w:t xml:space="preserve"> are </w:t>
      </w:r>
      <w:proofErr w:type="spellStart"/>
      <w:r w:rsidRPr="0030110B">
        <w:rPr>
          <w:i/>
          <w:iCs/>
          <w:w w:val="110"/>
          <w:sz w:val="24"/>
          <w:szCs w:val="24"/>
        </w:rPr>
        <w:t>dreptul</w:t>
      </w:r>
      <w:proofErr w:type="spellEnd"/>
      <w:r w:rsidRPr="0030110B">
        <w:rPr>
          <w:i/>
          <w:iCs/>
          <w:w w:val="110"/>
          <w:sz w:val="24"/>
          <w:szCs w:val="24"/>
        </w:rPr>
        <w:t xml:space="preserve"> de a fi </w:t>
      </w:r>
      <w:proofErr w:type="spellStart"/>
      <w:r w:rsidRPr="0030110B">
        <w:rPr>
          <w:i/>
          <w:iCs/>
          <w:w w:val="110"/>
          <w:sz w:val="24"/>
          <w:szCs w:val="24"/>
        </w:rPr>
        <w:t>recunoscută</w:t>
      </w:r>
      <w:proofErr w:type="spellEnd"/>
      <w:r w:rsidRPr="0030110B">
        <w:rPr>
          <w:i/>
          <w:iCs/>
          <w:w w:val="110"/>
          <w:sz w:val="24"/>
          <w:szCs w:val="24"/>
        </w:rPr>
        <w:t xml:space="preserve"> ca </w:t>
      </w:r>
      <w:proofErr w:type="spellStart"/>
      <w:r w:rsidRPr="0030110B">
        <w:rPr>
          <w:i/>
          <w:iCs/>
          <w:w w:val="110"/>
          <w:sz w:val="24"/>
          <w:szCs w:val="24"/>
        </w:rPr>
        <w:t>atare</w:t>
      </w:r>
      <w:proofErr w:type="spellEnd"/>
      <w:r w:rsidRPr="0030110B">
        <w:rPr>
          <w:i/>
          <w:iCs/>
          <w:w w:val="110"/>
          <w:sz w:val="24"/>
          <w:szCs w:val="24"/>
        </w:rPr>
        <w:t xml:space="preserve"> din </w:t>
      </w:r>
      <w:proofErr w:type="spellStart"/>
      <w:r w:rsidRPr="0030110B">
        <w:rPr>
          <w:i/>
          <w:iCs/>
          <w:w w:val="110"/>
          <w:sz w:val="24"/>
          <w:szCs w:val="24"/>
        </w:rPr>
        <w:t>momentul</w:t>
      </w:r>
      <w:proofErr w:type="spellEnd"/>
      <w:r w:rsidRPr="0030110B">
        <w:rPr>
          <w:i/>
          <w:iCs/>
          <w:w w:val="110"/>
          <w:sz w:val="24"/>
          <w:szCs w:val="24"/>
        </w:rPr>
        <w:t xml:space="preserve"> </w:t>
      </w:r>
      <w:proofErr w:type="spellStart"/>
      <w:r w:rsidRPr="0030110B">
        <w:rPr>
          <w:i/>
          <w:iCs/>
          <w:w w:val="110"/>
          <w:sz w:val="24"/>
          <w:szCs w:val="24"/>
        </w:rPr>
        <w:t>identificării</w:t>
      </w:r>
      <w:proofErr w:type="spellEnd"/>
      <w:r w:rsidRPr="0030110B">
        <w:rPr>
          <w:i/>
          <w:iCs/>
          <w:w w:val="110"/>
          <w:sz w:val="24"/>
          <w:szCs w:val="24"/>
        </w:rPr>
        <w:t xml:space="preserve">, de a fi </w:t>
      </w:r>
      <w:proofErr w:type="spellStart"/>
      <w:r w:rsidRPr="0030110B">
        <w:rPr>
          <w:i/>
          <w:iCs/>
          <w:w w:val="110"/>
          <w:sz w:val="24"/>
          <w:szCs w:val="24"/>
        </w:rPr>
        <w:t>tratată</w:t>
      </w:r>
      <w:proofErr w:type="spellEnd"/>
      <w:r w:rsidRPr="0030110B">
        <w:rPr>
          <w:i/>
          <w:iCs/>
          <w:w w:val="110"/>
          <w:sz w:val="24"/>
          <w:szCs w:val="24"/>
        </w:rPr>
        <w:t xml:space="preserve"> cu respect, </w:t>
      </w:r>
      <w:proofErr w:type="spellStart"/>
      <w:r w:rsidRPr="0030110B">
        <w:rPr>
          <w:i/>
          <w:iCs/>
          <w:w w:val="110"/>
          <w:sz w:val="24"/>
          <w:szCs w:val="24"/>
        </w:rPr>
        <w:t>profesionalism</w:t>
      </w:r>
      <w:proofErr w:type="spellEnd"/>
      <w:r w:rsidRPr="0030110B">
        <w:rPr>
          <w:i/>
          <w:iCs/>
          <w:w w:val="110"/>
          <w:sz w:val="24"/>
          <w:szCs w:val="24"/>
        </w:rPr>
        <w:t xml:space="preserve">, de a beneficia de </w:t>
      </w:r>
      <w:proofErr w:type="spellStart"/>
      <w:r w:rsidRPr="0030110B">
        <w:rPr>
          <w:i/>
          <w:iCs/>
          <w:w w:val="110"/>
          <w:sz w:val="24"/>
          <w:szCs w:val="24"/>
        </w:rPr>
        <w:t>protecţie</w:t>
      </w:r>
      <w:proofErr w:type="spellEnd"/>
      <w:r w:rsidRPr="0030110B">
        <w:rPr>
          <w:i/>
          <w:iCs/>
          <w:w w:val="110"/>
          <w:sz w:val="24"/>
          <w:szCs w:val="24"/>
        </w:rPr>
        <w:t xml:space="preserve"> </w:t>
      </w:r>
      <w:proofErr w:type="spellStart"/>
      <w:r w:rsidRPr="0030110B">
        <w:rPr>
          <w:i/>
          <w:iCs/>
          <w:w w:val="110"/>
          <w:sz w:val="24"/>
          <w:szCs w:val="24"/>
        </w:rPr>
        <w:t>şi</w:t>
      </w:r>
      <w:proofErr w:type="spellEnd"/>
      <w:r w:rsidRPr="0030110B">
        <w:rPr>
          <w:i/>
          <w:iCs/>
          <w:w w:val="110"/>
          <w:sz w:val="24"/>
          <w:szCs w:val="24"/>
        </w:rPr>
        <w:t xml:space="preserve"> </w:t>
      </w:r>
      <w:proofErr w:type="spellStart"/>
      <w:r w:rsidRPr="0030110B">
        <w:rPr>
          <w:i/>
          <w:iCs/>
          <w:w w:val="110"/>
          <w:sz w:val="24"/>
          <w:szCs w:val="24"/>
        </w:rPr>
        <w:t>sprijin</w:t>
      </w:r>
      <w:proofErr w:type="spellEnd"/>
      <w:r w:rsidRPr="0030110B">
        <w:rPr>
          <w:i/>
          <w:iCs/>
          <w:w w:val="110"/>
          <w:sz w:val="24"/>
          <w:szCs w:val="24"/>
        </w:rPr>
        <w:t xml:space="preserve"> </w:t>
      </w:r>
      <w:proofErr w:type="spellStart"/>
      <w:r w:rsidRPr="0030110B">
        <w:rPr>
          <w:i/>
          <w:iCs/>
          <w:w w:val="110"/>
          <w:sz w:val="24"/>
          <w:szCs w:val="24"/>
        </w:rPr>
        <w:t>individualizate</w:t>
      </w:r>
      <w:proofErr w:type="spellEnd"/>
      <w:r w:rsidRPr="0030110B">
        <w:rPr>
          <w:i/>
          <w:iCs/>
          <w:w w:val="110"/>
          <w:sz w:val="24"/>
          <w:szCs w:val="24"/>
        </w:rPr>
        <w:t xml:space="preserve">, de </w:t>
      </w:r>
      <w:proofErr w:type="gramStart"/>
      <w:r w:rsidRPr="0030110B">
        <w:rPr>
          <w:i/>
          <w:iCs/>
          <w:w w:val="110"/>
          <w:sz w:val="24"/>
          <w:szCs w:val="24"/>
        </w:rPr>
        <w:t>a</w:t>
      </w:r>
      <w:proofErr w:type="gramEnd"/>
      <w:r w:rsidRPr="0030110B">
        <w:rPr>
          <w:i/>
          <w:iCs/>
          <w:w w:val="110"/>
          <w:sz w:val="24"/>
          <w:szCs w:val="24"/>
        </w:rPr>
        <w:t xml:space="preserve"> </w:t>
      </w:r>
      <w:proofErr w:type="spellStart"/>
      <w:r w:rsidRPr="0030110B">
        <w:rPr>
          <w:i/>
          <w:iCs/>
          <w:w w:val="110"/>
          <w:sz w:val="24"/>
          <w:szCs w:val="24"/>
        </w:rPr>
        <w:t>obţine</w:t>
      </w:r>
      <w:proofErr w:type="spellEnd"/>
      <w:r w:rsidRPr="0030110B">
        <w:rPr>
          <w:i/>
          <w:iCs/>
          <w:w w:val="110"/>
          <w:sz w:val="24"/>
          <w:szCs w:val="24"/>
        </w:rPr>
        <w:t xml:space="preserve"> </w:t>
      </w:r>
      <w:proofErr w:type="spellStart"/>
      <w:r w:rsidRPr="0030110B">
        <w:rPr>
          <w:i/>
          <w:iCs/>
          <w:w w:val="110"/>
          <w:sz w:val="24"/>
          <w:szCs w:val="24"/>
        </w:rPr>
        <w:t>compensaţii</w:t>
      </w:r>
      <w:proofErr w:type="spellEnd"/>
      <w:r w:rsidRPr="0030110B">
        <w:rPr>
          <w:i/>
          <w:iCs/>
          <w:w w:val="110"/>
          <w:sz w:val="24"/>
          <w:szCs w:val="24"/>
        </w:rPr>
        <w:t xml:space="preserve"> </w:t>
      </w:r>
      <w:proofErr w:type="spellStart"/>
      <w:r w:rsidRPr="0030110B">
        <w:rPr>
          <w:i/>
          <w:iCs/>
          <w:w w:val="110"/>
          <w:sz w:val="24"/>
          <w:szCs w:val="24"/>
        </w:rPr>
        <w:t>financiare</w:t>
      </w:r>
      <w:proofErr w:type="spellEnd"/>
      <w:r w:rsidRPr="0030110B">
        <w:rPr>
          <w:i/>
          <w:iCs/>
          <w:w w:val="110"/>
          <w:sz w:val="24"/>
          <w:szCs w:val="24"/>
        </w:rPr>
        <w:t xml:space="preserve"> </w:t>
      </w:r>
      <w:proofErr w:type="spellStart"/>
      <w:r w:rsidRPr="0030110B">
        <w:rPr>
          <w:i/>
          <w:iCs/>
          <w:w w:val="110"/>
          <w:sz w:val="24"/>
          <w:szCs w:val="24"/>
        </w:rPr>
        <w:t>şi</w:t>
      </w:r>
      <w:proofErr w:type="spellEnd"/>
      <w:r w:rsidRPr="0030110B">
        <w:rPr>
          <w:i/>
          <w:iCs/>
          <w:w w:val="110"/>
          <w:sz w:val="24"/>
          <w:szCs w:val="24"/>
        </w:rPr>
        <w:t xml:space="preserve"> de a </w:t>
      </w:r>
      <w:proofErr w:type="spellStart"/>
      <w:r w:rsidRPr="0030110B">
        <w:rPr>
          <w:i/>
          <w:iCs/>
          <w:w w:val="110"/>
          <w:sz w:val="24"/>
          <w:szCs w:val="24"/>
        </w:rPr>
        <w:t>i</w:t>
      </w:r>
      <w:proofErr w:type="spellEnd"/>
      <w:r w:rsidRPr="0030110B">
        <w:rPr>
          <w:i/>
          <w:iCs/>
          <w:w w:val="110"/>
          <w:sz w:val="24"/>
          <w:szCs w:val="24"/>
        </w:rPr>
        <w:t xml:space="preserve"> se </w:t>
      </w:r>
      <w:proofErr w:type="spellStart"/>
      <w:r w:rsidRPr="0030110B">
        <w:rPr>
          <w:i/>
          <w:iCs/>
          <w:w w:val="110"/>
          <w:sz w:val="24"/>
          <w:szCs w:val="24"/>
        </w:rPr>
        <w:t>restabili</w:t>
      </w:r>
      <w:proofErr w:type="spellEnd"/>
      <w:r w:rsidRPr="0030110B">
        <w:rPr>
          <w:i/>
          <w:iCs/>
          <w:w w:val="110"/>
          <w:sz w:val="24"/>
          <w:szCs w:val="24"/>
        </w:rPr>
        <w:t xml:space="preserve"> </w:t>
      </w:r>
      <w:proofErr w:type="spellStart"/>
      <w:r w:rsidRPr="0030110B">
        <w:rPr>
          <w:i/>
          <w:iCs/>
          <w:w w:val="110"/>
          <w:sz w:val="24"/>
          <w:szCs w:val="24"/>
        </w:rPr>
        <w:t>drepturile</w:t>
      </w:r>
      <w:proofErr w:type="spellEnd"/>
      <w:r w:rsidRPr="0030110B">
        <w:rPr>
          <w:i/>
          <w:iCs/>
          <w:w w:val="110"/>
          <w:sz w:val="24"/>
          <w:szCs w:val="24"/>
        </w:rPr>
        <w:t xml:space="preserve">. De </w:t>
      </w:r>
      <w:proofErr w:type="spellStart"/>
      <w:r w:rsidRPr="0030110B">
        <w:rPr>
          <w:i/>
          <w:iCs/>
          <w:w w:val="110"/>
          <w:sz w:val="24"/>
          <w:szCs w:val="24"/>
        </w:rPr>
        <w:t>aceleaşi</w:t>
      </w:r>
      <w:proofErr w:type="spellEnd"/>
      <w:r w:rsidRPr="0030110B">
        <w:rPr>
          <w:i/>
          <w:iCs/>
          <w:w w:val="110"/>
          <w:sz w:val="24"/>
          <w:szCs w:val="24"/>
        </w:rPr>
        <w:t xml:space="preserve"> </w:t>
      </w:r>
      <w:proofErr w:type="spellStart"/>
      <w:r w:rsidRPr="0030110B">
        <w:rPr>
          <w:i/>
          <w:iCs/>
          <w:w w:val="110"/>
          <w:sz w:val="24"/>
          <w:szCs w:val="24"/>
        </w:rPr>
        <w:t>drepturi</w:t>
      </w:r>
      <w:proofErr w:type="spellEnd"/>
      <w:r w:rsidRPr="0030110B">
        <w:rPr>
          <w:i/>
          <w:iCs/>
          <w:w w:val="110"/>
          <w:sz w:val="24"/>
          <w:szCs w:val="24"/>
        </w:rPr>
        <w:t xml:space="preserve"> </w:t>
      </w:r>
      <w:proofErr w:type="spellStart"/>
      <w:r w:rsidRPr="0030110B">
        <w:rPr>
          <w:i/>
          <w:iCs/>
          <w:w w:val="110"/>
          <w:sz w:val="24"/>
          <w:szCs w:val="24"/>
        </w:rPr>
        <w:t>beneficiază</w:t>
      </w:r>
      <w:proofErr w:type="spellEnd"/>
      <w:r w:rsidRPr="0030110B">
        <w:rPr>
          <w:i/>
          <w:iCs/>
          <w:w w:val="110"/>
          <w:sz w:val="24"/>
          <w:szCs w:val="24"/>
        </w:rPr>
        <w:t xml:space="preserve"> </w:t>
      </w:r>
      <w:proofErr w:type="spellStart"/>
      <w:r w:rsidRPr="0030110B">
        <w:rPr>
          <w:i/>
          <w:iCs/>
          <w:w w:val="110"/>
          <w:sz w:val="24"/>
          <w:szCs w:val="24"/>
        </w:rPr>
        <w:t>şi</w:t>
      </w:r>
      <w:proofErr w:type="spellEnd"/>
      <w:r w:rsidRPr="0030110B">
        <w:rPr>
          <w:i/>
          <w:iCs/>
          <w:w w:val="110"/>
          <w:sz w:val="24"/>
          <w:szCs w:val="24"/>
        </w:rPr>
        <w:t xml:space="preserve"> </w:t>
      </w:r>
      <w:proofErr w:type="spellStart"/>
      <w:r w:rsidRPr="0030110B">
        <w:rPr>
          <w:i/>
          <w:iCs/>
          <w:w w:val="110"/>
          <w:sz w:val="24"/>
          <w:szCs w:val="24"/>
        </w:rPr>
        <w:t>membrii</w:t>
      </w:r>
      <w:proofErr w:type="spellEnd"/>
      <w:r w:rsidRPr="0030110B">
        <w:rPr>
          <w:i/>
          <w:iCs/>
          <w:w w:val="110"/>
          <w:sz w:val="24"/>
          <w:szCs w:val="24"/>
        </w:rPr>
        <w:t xml:space="preserve"> </w:t>
      </w:r>
      <w:proofErr w:type="spellStart"/>
      <w:r w:rsidRPr="0030110B">
        <w:rPr>
          <w:i/>
          <w:iCs/>
          <w:w w:val="110"/>
          <w:sz w:val="24"/>
          <w:szCs w:val="24"/>
        </w:rPr>
        <w:t>familiei</w:t>
      </w:r>
      <w:proofErr w:type="spellEnd"/>
      <w:r w:rsidRPr="0030110B">
        <w:rPr>
          <w:i/>
          <w:iCs/>
          <w:spacing w:val="-35"/>
          <w:w w:val="110"/>
          <w:sz w:val="24"/>
          <w:szCs w:val="24"/>
        </w:rPr>
        <w:t xml:space="preserve"> </w:t>
      </w:r>
      <w:proofErr w:type="spellStart"/>
      <w:r w:rsidRPr="0030110B">
        <w:rPr>
          <w:i/>
          <w:iCs/>
          <w:w w:val="110"/>
          <w:sz w:val="24"/>
          <w:szCs w:val="24"/>
        </w:rPr>
        <w:t>acesteia</w:t>
      </w:r>
      <w:proofErr w:type="spellEnd"/>
      <w:r w:rsidRPr="0030110B">
        <w:rPr>
          <w:i/>
          <w:iCs/>
          <w:w w:val="110"/>
          <w:sz w:val="24"/>
          <w:szCs w:val="24"/>
        </w:rPr>
        <w:t>.</w:t>
      </w:r>
    </w:p>
    <w:p w14:paraId="618373C3" w14:textId="77777777" w:rsidR="004026E8" w:rsidRPr="0030110B" w:rsidRDefault="00000000" w:rsidP="0030110B">
      <w:pPr>
        <w:pStyle w:val="Listparagraf"/>
        <w:numPr>
          <w:ilvl w:val="0"/>
          <w:numId w:val="23"/>
        </w:numPr>
        <w:tabs>
          <w:tab w:val="left" w:pos="1192"/>
        </w:tabs>
        <w:ind w:right="102"/>
        <w:jc w:val="both"/>
        <w:rPr>
          <w:i/>
          <w:iCs/>
          <w:sz w:val="24"/>
          <w:szCs w:val="24"/>
        </w:rPr>
      </w:pPr>
      <w:proofErr w:type="spellStart"/>
      <w:r w:rsidRPr="0030110B">
        <w:rPr>
          <w:i/>
          <w:iCs/>
          <w:w w:val="110"/>
          <w:sz w:val="24"/>
          <w:szCs w:val="24"/>
        </w:rPr>
        <w:t>Măsurile</w:t>
      </w:r>
      <w:proofErr w:type="spellEnd"/>
      <w:r w:rsidRPr="0030110B">
        <w:rPr>
          <w:i/>
          <w:iCs/>
          <w:w w:val="110"/>
          <w:sz w:val="24"/>
          <w:szCs w:val="24"/>
        </w:rPr>
        <w:t xml:space="preserve"> de </w:t>
      </w:r>
      <w:proofErr w:type="spellStart"/>
      <w:r w:rsidRPr="0030110B">
        <w:rPr>
          <w:i/>
          <w:iCs/>
          <w:w w:val="110"/>
          <w:sz w:val="24"/>
          <w:szCs w:val="24"/>
        </w:rPr>
        <w:t>informare</w:t>
      </w:r>
      <w:proofErr w:type="spellEnd"/>
      <w:r w:rsidRPr="0030110B">
        <w:rPr>
          <w:i/>
          <w:iCs/>
          <w:w w:val="110"/>
          <w:sz w:val="24"/>
          <w:szCs w:val="24"/>
        </w:rPr>
        <w:t xml:space="preserve">, </w:t>
      </w:r>
      <w:proofErr w:type="spellStart"/>
      <w:r w:rsidRPr="0030110B">
        <w:rPr>
          <w:i/>
          <w:iCs/>
          <w:w w:val="110"/>
          <w:sz w:val="24"/>
          <w:szCs w:val="24"/>
        </w:rPr>
        <w:t>sprijin</w:t>
      </w:r>
      <w:proofErr w:type="spellEnd"/>
      <w:r w:rsidRPr="0030110B">
        <w:rPr>
          <w:i/>
          <w:iCs/>
          <w:w w:val="110"/>
          <w:sz w:val="24"/>
          <w:szCs w:val="24"/>
        </w:rPr>
        <w:t xml:space="preserve"> </w:t>
      </w:r>
      <w:proofErr w:type="spellStart"/>
      <w:r w:rsidRPr="0030110B">
        <w:rPr>
          <w:i/>
          <w:iCs/>
          <w:w w:val="110"/>
          <w:sz w:val="24"/>
          <w:szCs w:val="24"/>
        </w:rPr>
        <w:t>şi</w:t>
      </w:r>
      <w:proofErr w:type="spellEnd"/>
      <w:r w:rsidRPr="0030110B">
        <w:rPr>
          <w:i/>
          <w:iCs/>
          <w:w w:val="110"/>
          <w:sz w:val="24"/>
          <w:szCs w:val="24"/>
        </w:rPr>
        <w:t xml:space="preserve"> </w:t>
      </w:r>
      <w:proofErr w:type="spellStart"/>
      <w:r w:rsidRPr="0030110B">
        <w:rPr>
          <w:i/>
          <w:iCs/>
          <w:w w:val="110"/>
          <w:sz w:val="24"/>
          <w:szCs w:val="24"/>
        </w:rPr>
        <w:t>protecţie</w:t>
      </w:r>
      <w:proofErr w:type="spellEnd"/>
      <w:r w:rsidRPr="0030110B">
        <w:rPr>
          <w:i/>
          <w:iCs/>
          <w:w w:val="110"/>
          <w:sz w:val="24"/>
          <w:szCs w:val="24"/>
        </w:rPr>
        <w:t xml:space="preserve">, </w:t>
      </w:r>
      <w:proofErr w:type="spellStart"/>
      <w:r w:rsidRPr="0030110B">
        <w:rPr>
          <w:i/>
          <w:iCs/>
          <w:w w:val="110"/>
          <w:sz w:val="24"/>
          <w:szCs w:val="24"/>
        </w:rPr>
        <w:t>inclusiv</w:t>
      </w:r>
      <w:proofErr w:type="spellEnd"/>
      <w:r w:rsidRPr="0030110B">
        <w:rPr>
          <w:i/>
          <w:iCs/>
          <w:w w:val="110"/>
          <w:sz w:val="24"/>
          <w:szCs w:val="24"/>
        </w:rPr>
        <w:t xml:space="preserve"> </w:t>
      </w:r>
      <w:proofErr w:type="spellStart"/>
      <w:r w:rsidRPr="0030110B">
        <w:rPr>
          <w:i/>
          <w:iCs/>
          <w:w w:val="110"/>
          <w:sz w:val="24"/>
          <w:szCs w:val="24"/>
        </w:rPr>
        <w:t>evaluarea</w:t>
      </w:r>
      <w:proofErr w:type="spellEnd"/>
      <w:r w:rsidRPr="0030110B">
        <w:rPr>
          <w:i/>
          <w:iCs/>
          <w:w w:val="110"/>
          <w:sz w:val="24"/>
          <w:szCs w:val="24"/>
        </w:rPr>
        <w:t xml:space="preserve">, nu sunt </w:t>
      </w:r>
      <w:proofErr w:type="spellStart"/>
      <w:r w:rsidRPr="0030110B">
        <w:rPr>
          <w:i/>
          <w:iCs/>
          <w:w w:val="110"/>
          <w:sz w:val="24"/>
          <w:szCs w:val="24"/>
        </w:rPr>
        <w:t>condiţionate</w:t>
      </w:r>
      <w:proofErr w:type="spellEnd"/>
      <w:r w:rsidRPr="0030110B">
        <w:rPr>
          <w:i/>
          <w:iCs/>
          <w:w w:val="110"/>
          <w:sz w:val="24"/>
          <w:szCs w:val="24"/>
        </w:rPr>
        <w:t xml:space="preserve"> de </w:t>
      </w:r>
      <w:proofErr w:type="spellStart"/>
      <w:r w:rsidRPr="0030110B">
        <w:rPr>
          <w:i/>
          <w:iCs/>
          <w:w w:val="110"/>
          <w:sz w:val="24"/>
          <w:szCs w:val="24"/>
        </w:rPr>
        <w:t>introducerea</w:t>
      </w:r>
      <w:proofErr w:type="spellEnd"/>
      <w:r w:rsidRPr="0030110B">
        <w:rPr>
          <w:i/>
          <w:iCs/>
          <w:w w:val="110"/>
          <w:sz w:val="24"/>
          <w:szCs w:val="24"/>
        </w:rPr>
        <w:t xml:space="preserve"> </w:t>
      </w:r>
      <w:proofErr w:type="spellStart"/>
      <w:r w:rsidRPr="0030110B">
        <w:rPr>
          <w:i/>
          <w:iCs/>
          <w:w w:val="110"/>
          <w:sz w:val="24"/>
          <w:szCs w:val="24"/>
        </w:rPr>
        <w:t>unei</w:t>
      </w:r>
      <w:proofErr w:type="spellEnd"/>
      <w:r w:rsidRPr="0030110B">
        <w:rPr>
          <w:i/>
          <w:iCs/>
          <w:w w:val="110"/>
          <w:sz w:val="24"/>
          <w:szCs w:val="24"/>
        </w:rPr>
        <w:t xml:space="preserve"> </w:t>
      </w:r>
      <w:proofErr w:type="spellStart"/>
      <w:r w:rsidRPr="0030110B">
        <w:rPr>
          <w:i/>
          <w:iCs/>
          <w:w w:val="110"/>
          <w:sz w:val="24"/>
          <w:szCs w:val="24"/>
        </w:rPr>
        <w:t>plângeri</w:t>
      </w:r>
      <w:proofErr w:type="spellEnd"/>
      <w:r w:rsidRPr="0030110B">
        <w:rPr>
          <w:i/>
          <w:iCs/>
          <w:w w:val="110"/>
          <w:sz w:val="24"/>
          <w:szCs w:val="24"/>
        </w:rPr>
        <w:t xml:space="preserve"> </w:t>
      </w:r>
      <w:proofErr w:type="spellStart"/>
      <w:r w:rsidRPr="0030110B">
        <w:rPr>
          <w:i/>
          <w:iCs/>
          <w:w w:val="110"/>
          <w:sz w:val="24"/>
          <w:szCs w:val="24"/>
        </w:rPr>
        <w:t>în</w:t>
      </w:r>
      <w:proofErr w:type="spellEnd"/>
      <w:r w:rsidRPr="0030110B">
        <w:rPr>
          <w:i/>
          <w:iCs/>
          <w:w w:val="110"/>
          <w:sz w:val="24"/>
          <w:szCs w:val="24"/>
        </w:rPr>
        <w:t xml:space="preserve"> </w:t>
      </w:r>
      <w:proofErr w:type="spellStart"/>
      <w:r w:rsidRPr="0030110B">
        <w:rPr>
          <w:i/>
          <w:iCs/>
          <w:w w:val="110"/>
          <w:sz w:val="24"/>
          <w:szCs w:val="24"/>
        </w:rPr>
        <w:t>faţa</w:t>
      </w:r>
      <w:proofErr w:type="spellEnd"/>
      <w:r w:rsidRPr="0030110B">
        <w:rPr>
          <w:i/>
          <w:iCs/>
          <w:w w:val="110"/>
          <w:sz w:val="24"/>
          <w:szCs w:val="24"/>
        </w:rPr>
        <w:t xml:space="preserve"> </w:t>
      </w:r>
      <w:proofErr w:type="spellStart"/>
      <w:r w:rsidRPr="0030110B">
        <w:rPr>
          <w:i/>
          <w:iCs/>
          <w:w w:val="110"/>
          <w:sz w:val="24"/>
          <w:szCs w:val="24"/>
        </w:rPr>
        <w:t>organelor</w:t>
      </w:r>
      <w:proofErr w:type="spellEnd"/>
      <w:r w:rsidRPr="0030110B">
        <w:rPr>
          <w:i/>
          <w:iCs/>
          <w:w w:val="110"/>
          <w:sz w:val="24"/>
          <w:szCs w:val="24"/>
        </w:rPr>
        <w:t xml:space="preserve"> de </w:t>
      </w:r>
      <w:proofErr w:type="spellStart"/>
      <w:r w:rsidRPr="0030110B">
        <w:rPr>
          <w:i/>
          <w:iCs/>
          <w:w w:val="110"/>
          <w:sz w:val="24"/>
          <w:szCs w:val="24"/>
        </w:rPr>
        <w:t>urmărire</w:t>
      </w:r>
      <w:proofErr w:type="spellEnd"/>
      <w:r w:rsidRPr="0030110B">
        <w:rPr>
          <w:i/>
          <w:iCs/>
          <w:spacing w:val="2"/>
          <w:w w:val="110"/>
          <w:sz w:val="24"/>
          <w:szCs w:val="24"/>
        </w:rPr>
        <w:t xml:space="preserve"> </w:t>
      </w:r>
      <w:proofErr w:type="spellStart"/>
      <w:r w:rsidRPr="0030110B">
        <w:rPr>
          <w:i/>
          <w:iCs/>
          <w:w w:val="110"/>
          <w:sz w:val="24"/>
          <w:szCs w:val="24"/>
        </w:rPr>
        <w:t>penală</w:t>
      </w:r>
      <w:proofErr w:type="spellEnd"/>
      <w:r w:rsidRPr="0030110B">
        <w:rPr>
          <w:i/>
          <w:iCs/>
          <w:w w:val="110"/>
          <w:sz w:val="24"/>
          <w:szCs w:val="24"/>
        </w:rPr>
        <w:t>.</w:t>
      </w:r>
    </w:p>
    <w:p w14:paraId="225CECB2" w14:textId="39B872F7" w:rsidR="004026E8" w:rsidRPr="005E7E9C" w:rsidRDefault="00000000" w:rsidP="00434D9E">
      <w:pPr>
        <w:pStyle w:val="Listparagraf"/>
        <w:numPr>
          <w:ilvl w:val="0"/>
          <w:numId w:val="23"/>
        </w:numPr>
        <w:tabs>
          <w:tab w:val="left" w:pos="1192"/>
        </w:tabs>
        <w:ind w:right="537"/>
        <w:jc w:val="both"/>
        <w:rPr>
          <w:i/>
          <w:iCs/>
          <w:sz w:val="24"/>
          <w:szCs w:val="24"/>
          <w:lang w:val="pt-BR"/>
        </w:rPr>
      </w:pPr>
      <w:r w:rsidRPr="005E7E9C">
        <w:rPr>
          <w:i/>
          <w:iCs/>
          <w:w w:val="110"/>
          <w:sz w:val="24"/>
          <w:szCs w:val="24"/>
          <w:lang w:val="pt-BR"/>
        </w:rPr>
        <w:t>Suportul</w:t>
      </w:r>
      <w:r w:rsidRPr="005E7E9C">
        <w:rPr>
          <w:i/>
          <w:iCs/>
          <w:spacing w:val="-20"/>
          <w:w w:val="110"/>
          <w:sz w:val="24"/>
          <w:szCs w:val="24"/>
          <w:lang w:val="pt-BR"/>
        </w:rPr>
        <w:t xml:space="preserve"> </w:t>
      </w:r>
      <w:r w:rsidRPr="005E7E9C">
        <w:rPr>
          <w:i/>
          <w:iCs/>
          <w:w w:val="110"/>
          <w:sz w:val="24"/>
          <w:szCs w:val="24"/>
          <w:lang w:val="pt-BR"/>
        </w:rPr>
        <w:t>oferit</w:t>
      </w:r>
      <w:r w:rsidRPr="005E7E9C">
        <w:rPr>
          <w:i/>
          <w:iCs/>
          <w:spacing w:val="-19"/>
          <w:w w:val="110"/>
          <w:sz w:val="24"/>
          <w:szCs w:val="24"/>
          <w:lang w:val="pt-BR"/>
        </w:rPr>
        <w:t xml:space="preserve"> </w:t>
      </w:r>
      <w:r w:rsidRPr="005E7E9C">
        <w:rPr>
          <w:i/>
          <w:iCs/>
          <w:w w:val="110"/>
          <w:sz w:val="24"/>
          <w:szCs w:val="24"/>
          <w:lang w:val="pt-BR"/>
        </w:rPr>
        <w:t>victimelor</w:t>
      </w:r>
      <w:r w:rsidRPr="005E7E9C">
        <w:rPr>
          <w:i/>
          <w:iCs/>
          <w:spacing w:val="-19"/>
          <w:w w:val="110"/>
          <w:sz w:val="24"/>
          <w:szCs w:val="24"/>
          <w:lang w:val="pt-BR"/>
        </w:rPr>
        <w:t xml:space="preserve"> </w:t>
      </w:r>
      <w:r w:rsidRPr="005E7E9C">
        <w:rPr>
          <w:i/>
          <w:iCs/>
          <w:w w:val="110"/>
          <w:sz w:val="24"/>
          <w:szCs w:val="24"/>
          <w:lang w:val="pt-BR"/>
        </w:rPr>
        <w:t>infracţiunilor</w:t>
      </w:r>
      <w:r w:rsidRPr="005E7E9C">
        <w:rPr>
          <w:i/>
          <w:iCs/>
          <w:spacing w:val="-21"/>
          <w:w w:val="110"/>
          <w:sz w:val="24"/>
          <w:szCs w:val="24"/>
          <w:lang w:val="pt-BR"/>
        </w:rPr>
        <w:t xml:space="preserve"> </w:t>
      </w:r>
      <w:r w:rsidRPr="005E7E9C">
        <w:rPr>
          <w:i/>
          <w:iCs/>
          <w:w w:val="110"/>
          <w:sz w:val="24"/>
          <w:szCs w:val="24"/>
          <w:lang w:val="pt-BR"/>
        </w:rPr>
        <w:t>are</w:t>
      </w:r>
      <w:r w:rsidRPr="005E7E9C">
        <w:rPr>
          <w:i/>
          <w:iCs/>
          <w:spacing w:val="-19"/>
          <w:w w:val="110"/>
          <w:sz w:val="24"/>
          <w:szCs w:val="24"/>
          <w:lang w:val="pt-BR"/>
        </w:rPr>
        <w:t xml:space="preserve"> </w:t>
      </w:r>
      <w:r w:rsidRPr="005E7E9C">
        <w:rPr>
          <w:i/>
          <w:iCs/>
          <w:w w:val="110"/>
          <w:sz w:val="24"/>
          <w:szCs w:val="24"/>
          <w:lang w:val="pt-BR"/>
        </w:rPr>
        <w:t>la</w:t>
      </w:r>
      <w:r w:rsidRPr="005E7E9C">
        <w:rPr>
          <w:i/>
          <w:iCs/>
          <w:spacing w:val="-19"/>
          <w:w w:val="110"/>
          <w:sz w:val="24"/>
          <w:szCs w:val="24"/>
          <w:lang w:val="pt-BR"/>
        </w:rPr>
        <w:t xml:space="preserve"> </w:t>
      </w:r>
      <w:r w:rsidRPr="005E7E9C">
        <w:rPr>
          <w:i/>
          <w:iCs/>
          <w:w w:val="110"/>
          <w:sz w:val="24"/>
          <w:szCs w:val="24"/>
          <w:lang w:val="pt-BR"/>
        </w:rPr>
        <w:t>bază</w:t>
      </w:r>
      <w:r w:rsidRPr="005E7E9C">
        <w:rPr>
          <w:i/>
          <w:iCs/>
          <w:spacing w:val="-17"/>
          <w:w w:val="110"/>
          <w:sz w:val="24"/>
          <w:szCs w:val="24"/>
          <w:lang w:val="pt-BR"/>
        </w:rPr>
        <w:t xml:space="preserve"> </w:t>
      </w:r>
      <w:r w:rsidRPr="005E7E9C">
        <w:rPr>
          <w:i/>
          <w:iCs/>
          <w:w w:val="110"/>
          <w:sz w:val="24"/>
          <w:szCs w:val="24"/>
          <w:lang w:val="pt-BR"/>
        </w:rPr>
        <w:t>respectarea</w:t>
      </w:r>
      <w:r w:rsidRPr="005E7E9C">
        <w:rPr>
          <w:i/>
          <w:iCs/>
          <w:spacing w:val="-20"/>
          <w:w w:val="110"/>
          <w:sz w:val="24"/>
          <w:szCs w:val="24"/>
          <w:lang w:val="pt-BR"/>
        </w:rPr>
        <w:t xml:space="preserve"> </w:t>
      </w:r>
      <w:r w:rsidRPr="005E7E9C">
        <w:rPr>
          <w:i/>
          <w:iCs/>
          <w:w w:val="110"/>
          <w:sz w:val="24"/>
          <w:szCs w:val="24"/>
          <w:lang w:val="pt-BR"/>
        </w:rPr>
        <w:t>următoarelor</w:t>
      </w:r>
      <w:r w:rsidRPr="005E7E9C">
        <w:rPr>
          <w:i/>
          <w:iCs/>
          <w:spacing w:val="-19"/>
          <w:w w:val="110"/>
          <w:sz w:val="24"/>
          <w:szCs w:val="24"/>
          <w:lang w:val="pt-BR"/>
        </w:rPr>
        <w:t xml:space="preserve"> </w:t>
      </w:r>
      <w:r w:rsidRPr="005E7E9C">
        <w:rPr>
          <w:i/>
          <w:iCs/>
          <w:w w:val="110"/>
          <w:sz w:val="24"/>
          <w:szCs w:val="24"/>
          <w:lang w:val="pt-BR"/>
        </w:rPr>
        <w:t xml:space="preserve">principii </w:t>
      </w:r>
      <w:r w:rsidR="00434D9E">
        <w:rPr>
          <w:i/>
          <w:iCs/>
          <w:w w:val="110"/>
          <w:sz w:val="24"/>
          <w:szCs w:val="24"/>
          <w:lang w:val="pt-BR"/>
        </w:rPr>
        <w:t xml:space="preserve"> </w:t>
      </w:r>
      <w:r w:rsidRPr="005E7E9C">
        <w:rPr>
          <w:i/>
          <w:iCs/>
          <w:w w:val="110"/>
          <w:sz w:val="24"/>
          <w:szCs w:val="24"/>
          <w:lang w:val="pt-BR"/>
        </w:rPr>
        <w:t>generale:</w:t>
      </w:r>
    </w:p>
    <w:p w14:paraId="61F11D56"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10"/>
          <w:sz w:val="24"/>
          <w:szCs w:val="24"/>
        </w:rPr>
        <w:lastRenderedPageBreak/>
        <w:t>respectarea</w:t>
      </w:r>
      <w:proofErr w:type="spellEnd"/>
      <w:r w:rsidRPr="00642E38">
        <w:rPr>
          <w:i/>
          <w:iCs/>
          <w:w w:val="110"/>
          <w:sz w:val="24"/>
          <w:szCs w:val="24"/>
        </w:rPr>
        <w:t xml:space="preserve"> </w:t>
      </w:r>
      <w:proofErr w:type="spellStart"/>
      <w:r w:rsidRPr="00642E38">
        <w:rPr>
          <w:i/>
          <w:iCs/>
          <w:w w:val="110"/>
          <w:sz w:val="24"/>
          <w:szCs w:val="24"/>
        </w:rPr>
        <w:t>nevoilor</w:t>
      </w:r>
      <w:proofErr w:type="spellEnd"/>
      <w:r w:rsidRPr="00642E38">
        <w:rPr>
          <w:i/>
          <w:iCs/>
          <w:spacing w:val="3"/>
          <w:w w:val="110"/>
          <w:sz w:val="24"/>
          <w:szCs w:val="24"/>
        </w:rPr>
        <w:t xml:space="preserve"> </w:t>
      </w:r>
      <w:proofErr w:type="spellStart"/>
      <w:r w:rsidRPr="00642E38">
        <w:rPr>
          <w:i/>
          <w:iCs/>
          <w:w w:val="110"/>
          <w:sz w:val="24"/>
          <w:szCs w:val="24"/>
        </w:rPr>
        <w:t>victimei</w:t>
      </w:r>
      <w:proofErr w:type="spellEnd"/>
    </w:p>
    <w:p w14:paraId="79FF60AD" w14:textId="77777777" w:rsidR="004026E8" w:rsidRPr="00642E38" w:rsidRDefault="00000000">
      <w:pPr>
        <w:pStyle w:val="Listparagraf"/>
        <w:numPr>
          <w:ilvl w:val="2"/>
          <w:numId w:val="7"/>
        </w:numPr>
        <w:tabs>
          <w:tab w:val="left" w:pos="1733"/>
        </w:tabs>
        <w:spacing w:before="1"/>
        <w:ind w:hanging="180"/>
        <w:rPr>
          <w:i/>
          <w:iCs/>
          <w:sz w:val="24"/>
          <w:szCs w:val="24"/>
        </w:rPr>
      </w:pPr>
      <w:proofErr w:type="spellStart"/>
      <w:r w:rsidRPr="00642E38">
        <w:rPr>
          <w:i/>
          <w:iCs/>
          <w:w w:val="110"/>
          <w:sz w:val="24"/>
          <w:szCs w:val="24"/>
        </w:rPr>
        <w:t>evitarea</w:t>
      </w:r>
      <w:proofErr w:type="spellEnd"/>
      <w:r w:rsidRPr="00642E38">
        <w:rPr>
          <w:i/>
          <w:iCs/>
          <w:w w:val="110"/>
          <w:sz w:val="24"/>
          <w:szCs w:val="24"/>
        </w:rPr>
        <w:t xml:space="preserve"> </w:t>
      </w:r>
      <w:proofErr w:type="spellStart"/>
      <w:r w:rsidRPr="00642E38">
        <w:rPr>
          <w:i/>
          <w:iCs/>
          <w:w w:val="110"/>
          <w:sz w:val="24"/>
          <w:szCs w:val="24"/>
        </w:rPr>
        <w:t>victimizării</w:t>
      </w:r>
      <w:proofErr w:type="spellEnd"/>
      <w:r w:rsidRPr="00642E38">
        <w:rPr>
          <w:i/>
          <w:iCs/>
          <w:w w:val="110"/>
          <w:sz w:val="24"/>
          <w:szCs w:val="24"/>
        </w:rPr>
        <w:t xml:space="preserve"> </w:t>
      </w:r>
      <w:proofErr w:type="spellStart"/>
      <w:r w:rsidRPr="00642E38">
        <w:rPr>
          <w:i/>
          <w:iCs/>
          <w:w w:val="110"/>
          <w:sz w:val="24"/>
          <w:szCs w:val="24"/>
        </w:rPr>
        <w:t>secundare</w:t>
      </w:r>
      <w:proofErr w:type="spellEnd"/>
      <w:r w:rsidRPr="00642E38">
        <w:rPr>
          <w:i/>
          <w:iCs/>
          <w:w w:val="110"/>
          <w:sz w:val="24"/>
          <w:szCs w:val="24"/>
        </w:rPr>
        <w:t xml:space="preserve"> </w:t>
      </w:r>
      <w:proofErr w:type="spellStart"/>
      <w:r w:rsidRPr="00642E38">
        <w:rPr>
          <w:i/>
          <w:iCs/>
          <w:w w:val="110"/>
          <w:sz w:val="24"/>
          <w:szCs w:val="24"/>
        </w:rPr>
        <w:t>şi</w:t>
      </w:r>
      <w:proofErr w:type="spellEnd"/>
      <w:r w:rsidRPr="00642E38">
        <w:rPr>
          <w:i/>
          <w:iCs/>
          <w:w w:val="110"/>
          <w:sz w:val="24"/>
          <w:szCs w:val="24"/>
        </w:rPr>
        <w:t xml:space="preserve"> </w:t>
      </w:r>
      <w:proofErr w:type="spellStart"/>
      <w:r w:rsidRPr="00642E38">
        <w:rPr>
          <w:i/>
          <w:iCs/>
          <w:w w:val="110"/>
          <w:sz w:val="24"/>
          <w:szCs w:val="24"/>
        </w:rPr>
        <w:t>respectarea</w:t>
      </w:r>
      <w:proofErr w:type="spellEnd"/>
      <w:r w:rsidRPr="00642E38">
        <w:rPr>
          <w:i/>
          <w:iCs/>
          <w:w w:val="110"/>
          <w:sz w:val="24"/>
          <w:szCs w:val="24"/>
        </w:rPr>
        <w:t xml:space="preserve"> </w:t>
      </w:r>
      <w:proofErr w:type="spellStart"/>
      <w:r w:rsidRPr="00642E38">
        <w:rPr>
          <w:i/>
          <w:iCs/>
          <w:w w:val="110"/>
          <w:sz w:val="24"/>
          <w:szCs w:val="24"/>
        </w:rPr>
        <w:t>demnităţii</w:t>
      </w:r>
      <w:proofErr w:type="spellEnd"/>
      <w:r w:rsidRPr="00642E38">
        <w:rPr>
          <w:i/>
          <w:iCs/>
          <w:spacing w:val="3"/>
          <w:w w:val="110"/>
          <w:sz w:val="24"/>
          <w:szCs w:val="24"/>
        </w:rPr>
        <w:t xml:space="preserve"> </w:t>
      </w:r>
      <w:proofErr w:type="spellStart"/>
      <w:r w:rsidRPr="00642E38">
        <w:rPr>
          <w:i/>
          <w:iCs/>
          <w:w w:val="110"/>
          <w:sz w:val="24"/>
          <w:szCs w:val="24"/>
        </w:rPr>
        <w:t>umane</w:t>
      </w:r>
      <w:proofErr w:type="spellEnd"/>
    </w:p>
    <w:p w14:paraId="552CD764"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10"/>
          <w:sz w:val="24"/>
          <w:szCs w:val="24"/>
        </w:rPr>
        <w:t>respectarea</w:t>
      </w:r>
      <w:proofErr w:type="spellEnd"/>
      <w:r w:rsidRPr="00642E38">
        <w:rPr>
          <w:i/>
          <w:iCs/>
          <w:w w:val="110"/>
          <w:sz w:val="24"/>
          <w:szCs w:val="24"/>
        </w:rPr>
        <w:t xml:space="preserve"> </w:t>
      </w:r>
      <w:proofErr w:type="spellStart"/>
      <w:r w:rsidRPr="00642E38">
        <w:rPr>
          <w:i/>
          <w:iCs/>
          <w:w w:val="110"/>
          <w:sz w:val="24"/>
          <w:szCs w:val="24"/>
        </w:rPr>
        <w:t>siguranţei</w:t>
      </w:r>
      <w:proofErr w:type="spellEnd"/>
      <w:r w:rsidRPr="00642E38">
        <w:rPr>
          <w:i/>
          <w:iCs/>
          <w:spacing w:val="2"/>
          <w:w w:val="110"/>
          <w:sz w:val="24"/>
          <w:szCs w:val="24"/>
        </w:rPr>
        <w:t xml:space="preserve"> </w:t>
      </w:r>
      <w:proofErr w:type="spellStart"/>
      <w:r w:rsidRPr="00642E38">
        <w:rPr>
          <w:i/>
          <w:iCs/>
          <w:w w:val="110"/>
          <w:sz w:val="24"/>
          <w:szCs w:val="24"/>
        </w:rPr>
        <w:t>victimei</w:t>
      </w:r>
      <w:proofErr w:type="spellEnd"/>
    </w:p>
    <w:p w14:paraId="344FEBA0"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10"/>
          <w:sz w:val="24"/>
          <w:szCs w:val="24"/>
        </w:rPr>
        <w:t>nediscriminarea</w:t>
      </w:r>
      <w:proofErr w:type="spellEnd"/>
    </w:p>
    <w:p w14:paraId="790F19DC" w14:textId="6B6E5E55" w:rsidR="004026E8" w:rsidRPr="00642E38" w:rsidRDefault="00F74F21">
      <w:pPr>
        <w:pStyle w:val="Listparagraf"/>
        <w:numPr>
          <w:ilvl w:val="2"/>
          <w:numId w:val="7"/>
        </w:numPr>
        <w:tabs>
          <w:tab w:val="left" w:pos="1733"/>
        </w:tabs>
        <w:ind w:hanging="180"/>
        <w:rPr>
          <w:i/>
          <w:iCs/>
          <w:sz w:val="24"/>
          <w:szCs w:val="24"/>
        </w:rPr>
      </w:pPr>
      <w:proofErr w:type="spellStart"/>
      <w:r w:rsidRPr="00642E38">
        <w:rPr>
          <w:i/>
          <w:iCs/>
          <w:w w:val="110"/>
          <w:sz w:val="24"/>
          <w:szCs w:val="24"/>
        </w:rPr>
        <w:t>complementaritatea</w:t>
      </w:r>
      <w:proofErr w:type="spellEnd"/>
      <w:r w:rsidRPr="00642E38">
        <w:rPr>
          <w:i/>
          <w:iCs/>
          <w:w w:val="110"/>
          <w:sz w:val="24"/>
          <w:szCs w:val="24"/>
        </w:rPr>
        <w:t xml:space="preserve"> </w:t>
      </w:r>
      <w:proofErr w:type="spellStart"/>
      <w:r w:rsidRPr="00642E38">
        <w:rPr>
          <w:i/>
          <w:iCs/>
          <w:w w:val="110"/>
          <w:sz w:val="24"/>
          <w:szCs w:val="24"/>
        </w:rPr>
        <w:t>şi</w:t>
      </w:r>
      <w:proofErr w:type="spellEnd"/>
      <w:r w:rsidRPr="00642E38">
        <w:rPr>
          <w:i/>
          <w:iCs/>
          <w:w w:val="110"/>
          <w:sz w:val="24"/>
          <w:szCs w:val="24"/>
        </w:rPr>
        <w:t xml:space="preserve"> </w:t>
      </w:r>
      <w:proofErr w:type="spellStart"/>
      <w:r w:rsidRPr="00642E38">
        <w:rPr>
          <w:i/>
          <w:iCs/>
          <w:w w:val="110"/>
          <w:sz w:val="24"/>
          <w:szCs w:val="24"/>
        </w:rPr>
        <w:t>abordarea</w:t>
      </w:r>
      <w:proofErr w:type="spellEnd"/>
      <w:r w:rsidRPr="00642E38">
        <w:rPr>
          <w:i/>
          <w:iCs/>
          <w:spacing w:val="15"/>
          <w:w w:val="110"/>
          <w:sz w:val="24"/>
          <w:szCs w:val="24"/>
        </w:rPr>
        <w:t xml:space="preserve"> </w:t>
      </w:r>
      <w:proofErr w:type="spellStart"/>
      <w:r w:rsidRPr="00642E38">
        <w:rPr>
          <w:i/>
          <w:iCs/>
          <w:w w:val="110"/>
          <w:sz w:val="24"/>
          <w:szCs w:val="24"/>
        </w:rPr>
        <w:t>integrată</w:t>
      </w:r>
      <w:proofErr w:type="spellEnd"/>
    </w:p>
    <w:p w14:paraId="53600ABA"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10"/>
          <w:sz w:val="24"/>
          <w:szCs w:val="24"/>
        </w:rPr>
        <w:t>participarea</w:t>
      </w:r>
      <w:proofErr w:type="spellEnd"/>
      <w:r w:rsidRPr="00642E38">
        <w:rPr>
          <w:i/>
          <w:iCs/>
          <w:w w:val="110"/>
          <w:sz w:val="24"/>
          <w:szCs w:val="24"/>
        </w:rPr>
        <w:t xml:space="preserve"> </w:t>
      </w:r>
      <w:proofErr w:type="spellStart"/>
      <w:r w:rsidRPr="00642E38">
        <w:rPr>
          <w:i/>
          <w:iCs/>
          <w:w w:val="110"/>
          <w:sz w:val="24"/>
          <w:szCs w:val="24"/>
        </w:rPr>
        <w:t>în</w:t>
      </w:r>
      <w:proofErr w:type="spellEnd"/>
      <w:r w:rsidRPr="00642E38">
        <w:rPr>
          <w:i/>
          <w:iCs/>
          <w:w w:val="110"/>
          <w:sz w:val="24"/>
          <w:szCs w:val="24"/>
        </w:rPr>
        <w:t xml:space="preserve"> </w:t>
      </w:r>
      <w:proofErr w:type="spellStart"/>
      <w:r w:rsidRPr="00642E38">
        <w:rPr>
          <w:i/>
          <w:iCs/>
          <w:w w:val="110"/>
          <w:sz w:val="24"/>
          <w:szCs w:val="24"/>
        </w:rPr>
        <w:t>procesul</w:t>
      </w:r>
      <w:proofErr w:type="spellEnd"/>
      <w:r w:rsidRPr="00642E38">
        <w:rPr>
          <w:i/>
          <w:iCs/>
          <w:w w:val="110"/>
          <w:sz w:val="24"/>
          <w:szCs w:val="24"/>
        </w:rPr>
        <w:t xml:space="preserve"> de </w:t>
      </w:r>
      <w:proofErr w:type="spellStart"/>
      <w:r w:rsidRPr="00642E38">
        <w:rPr>
          <w:i/>
          <w:iCs/>
          <w:w w:val="110"/>
          <w:sz w:val="24"/>
          <w:szCs w:val="24"/>
        </w:rPr>
        <w:t>luare</w:t>
      </w:r>
      <w:proofErr w:type="spellEnd"/>
      <w:r w:rsidRPr="00642E38">
        <w:rPr>
          <w:i/>
          <w:iCs/>
          <w:w w:val="110"/>
          <w:sz w:val="24"/>
          <w:szCs w:val="24"/>
        </w:rPr>
        <w:t xml:space="preserve"> a</w:t>
      </w:r>
      <w:r w:rsidRPr="00642E38">
        <w:rPr>
          <w:i/>
          <w:iCs/>
          <w:spacing w:val="30"/>
          <w:w w:val="110"/>
          <w:sz w:val="24"/>
          <w:szCs w:val="24"/>
        </w:rPr>
        <w:t xml:space="preserve"> </w:t>
      </w:r>
      <w:proofErr w:type="spellStart"/>
      <w:r w:rsidRPr="00642E38">
        <w:rPr>
          <w:i/>
          <w:iCs/>
          <w:w w:val="110"/>
          <w:sz w:val="24"/>
          <w:szCs w:val="24"/>
        </w:rPr>
        <w:t>deciziei</w:t>
      </w:r>
      <w:proofErr w:type="spellEnd"/>
    </w:p>
    <w:p w14:paraId="26885A83"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05"/>
          <w:sz w:val="24"/>
          <w:szCs w:val="24"/>
        </w:rPr>
        <w:t>confidenţialitatea</w:t>
      </w:r>
      <w:proofErr w:type="spellEnd"/>
    </w:p>
    <w:p w14:paraId="58051E5E"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05"/>
          <w:sz w:val="24"/>
          <w:szCs w:val="24"/>
        </w:rPr>
        <w:t>siguranţa</w:t>
      </w:r>
      <w:proofErr w:type="spellEnd"/>
      <w:r w:rsidRPr="00642E38">
        <w:rPr>
          <w:i/>
          <w:iCs/>
          <w:spacing w:val="3"/>
          <w:w w:val="105"/>
          <w:sz w:val="24"/>
          <w:szCs w:val="24"/>
        </w:rPr>
        <w:t xml:space="preserve"> </w:t>
      </w:r>
      <w:proofErr w:type="spellStart"/>
      <w:r w:rsidRPr="00642E38">
        <w:rPr>
          <w:i/>
          <w:iCs/>
          <w:w w:val="105"/>
          <w:sz w:val="24"/>
          <w:szCs w:val="24"/>
        </w:rPr>
        <w:t>victimei</w:t>
      </w:r>
      <w:proofErr w:type="spellEnd"/>
    </w:p>
    <w:p w14:paraId="576AE0A0" w14:textId="77777777" w:rsidR="004026E8" w:rsidRPr="00642E38" w:rsidRDefault="00000000">
      <w:pPr>
        <w:pStyle w:val="Listparagraf"/>
        <w:numPr>
          <w:ilvl w:val="2"/>
          <w:numId w:val="7"/>
        </w:numPr>
        <w:tabs>
          <w:tab w:val="left" w:pos="1733"/>
        </w:tabs>
        <w:ind w:hanging="180"/>
        <w:rPr>
          <w:i/>
          <w:iCs/>
          <w:sz w:val="24"/>
          <w:szCs w:val="24"/>
        </w:rPr>
      </w:pPr>
      <w:proofErr w:type="spellStart"/>
      <w:r w:rsidRPr="00642E38">
        <w:rPr>
          <w:i/>
          <w:iCs/>
          <w:w w:val="110"/>
          <w:sz w:val="24"/>
          <w:szCs w:val="24"/>
        </w:rPr>
        <w:t>celeritatea</w:t>
      </w:r>
      <w:proofErr w:type="spellEnd"/>
    </w:p>
    <w:p w14:paraId="1DFD43A6" w14:textId="17C8F03F" w:rsidR="004026E8" w:rsidRPr="00642E38" w:rsidRDefault="00000000" w:rsidP="00434D9E">
      <w:pPr>
        <w:pStyle w:val="Corptext"/>
        <w:spacing w:before="90"/>
        <w:ind w:left="111" w:firstLine="609"/>
        <w:rPr>
          <w:i/>
          <w:iCs/>
        </w:rPr>
      </w:pPr>
      <w:proofErr w:type="spellStart"/>
      <w:r w:rsidRPr="00642E38">
        <w:rPr>
          <w:i/>
          <w:iCs/>
          <w:w w:val="115"/>
        </w:rPr>
        <w:t>Victimele</w:t>
      </w:r>
      <w:proofErr w:type="spellEnd"/>
      <w:r w:rsidRPr="00642E38">
        <w:rPr>
          <w:i/>
          <w:iCs/>
          <w:w w:val="115"/>
        </w:rPr>
        <w:t xml:space="preserve"> </w:t>
      </w:r>
      <w:proofErr w:type="spellStart"/>
      <w:r w:rsidRPr="00642E38">
        <w:rPr>
          <w:i/>
          <w:iCs/>
          <w:w w:val="115"/>
        </w:rPr>
        <w:t>unor</w:t>
      </w:r>
      <w:proofErr w:type="spellEnd"/>
      <w:r w:rsidRPr="00642E38">
        <w:rPr>
          <w:i/>
          <w:iCs/>
          <w:w w:val="115"/>
        </w:rPr>
        <w:t xml:space="preserve"> </w:t>
      </w:r>
      <w:proofErr w:type="spellStart"/>
      <w:r w:rsidRPr="00642E38">
        <w:rPr>
          <w:i/>
          <w:iCs/>
          <w:w w:val="115"/>
        </w:rPr>
        <w:t>infracţiuni</w:t>
      </w:r>
      <w:proofErr w:type="spellEnd"/>
      <w:r w:rsidRPr="00642E38">
        <w:rPr>
          <w:i/>
          <w:iCs/>
          <w:w w:val="115"/>
        </w:rPr>
        <w:t xml:space="preserve"> au </w:t>
      </w:r>
      <w:proofErr w:type="spellStart"/>
      <w:r w:rsidRPr="00642E38">
        <w:rPr>
          <w:i/>
          <w:iCs/>
          <w:w w:val="115"/>
        </w:rPr>
        <w:t>dreptul</w:t>
      </w:r>
      <w:proofErr w:type="spellEnd"/>
      <w:r w:rsidRPr="00642E38">
        <w:rPr>
          <w:i/>
          <w:iCs/>
          <w:w w:val="115"/>
        </w:rPr>
        <w:t xml:space="preserve"> legal de a </w:t>
      </w:r>
      <w:proofErr w:type="spellStart"/>
      <w:r w:rsidR="00F74F21" w:rsidRPr="00642E38">
        <w:rPr>
          <w:i/>
          <w:iCs/>
          <w:w w:val="115"/>
        </w:rPr>
        <w:t>primi</w:t>
      </w:r>
      <w:proofErr w:type="spellEnd"/>
      <w:r w:rsidR="00F74F21" w:rsidRPr="00642E38">
        <w:rPr>
          <w:i/>
          <w:iCs/>
          <w:spacing w:val="51"/>
          <w:w w:val="115"/>
        </w:rPr>
        <w:t>:</w:t>
      </w:r>
    </w:p>
    <w:p w14:paraId="111313E4" w14:textId="2F2C2D16" w:rsidR="004026E8" w:rsidRPr="0030110B" w:rsidRDefault="00000000" w:rsidP="0030110B">
      <w:pPr>
        <w:pStyle w:val="Listparagraf"/>
        <w:numPr>
          <w:ilvl w:val="0"/>
          <w:numId w:val="24"/>
        </w:numPr>
        <w:tabs>
          <w:tab w:val="left" w:pos="1104"/>
          <w:tab w:val="left" w:pos="3093"/>
          <w:tab w:val="left" w:pos="3591"/>
          <w:tab w:val="left" w:pos="6084"/>
        </w:tabs>
        <w:ind w:right="102"/>
        <w:jc w:val="both"/>
        <w:rPr>
          <w:rFonts w:asciiTheme="majorHAnsi" w:hAnsiTheme="majorHAnsi"/>
          <w:i/>
          <w:iCs/>
          <w:sz w:val="24"/>
          <w:szCs w:val="24"/>
        </w:rPr>
      </w:pPr>
      <w:proofErr w:type="spellStart"/>
      <w:r w:rsidRPr="0030110B">
        <w:rPr>
          <w:rFonts w:asciiTheme="majorHAnsi" w:hAnsiTheme="majorHAnsi"/>
          <w:i/>
          <w:iCs/>
          <w:w w:val="110"/>
          <w:sz w:val="24"/>
          <w:szCs w:val="24"/>
        </w:rPr>
        <w:t>informații</w:t>
      </w:r>
      <w:proofErr w:type="spellEnd"/>
      <w:r w:rsidRPr="0030110B">
        <w:rPr>
          <w:rFonts w:asciiTheme="majorHAnsi" w:hAnsiTheme="majorHAnsi"/>
          <w:i/>
          <w:iCs/>
          <w:spacing w:val="1"/>
          <w:w w:val="110"/>
          <w:sz w:val="24"/>
          <w:szCs w:val="24"/>
        </w:rPr>
        <w:t xml:space="preserve"> </w:t>
      </w:r>
      <w:proofErr w:type="spellStart"/>
      <w:r w:rsidRPr="0030110B">
        <w:rPr>
          <w:rFonts w:asciiTheme="majorHAnsi" w:hAnsiTheme="majorHAnsi"/>
          <w:i/>
          <w:iCs/>
          <w:w w:val="110"/>
          <w:sz w:val="24"/>
          <w:szCs w:val="24"/>
        </w:rPr>
        <w:t>oferite</w:t>
      </w:r>
      <w:r w:rsidR="0030110B" w:rsidRPr="0030110B">
        <w:rPr>
          <w:rFonts w:asciiTheme="majorHAnsi" w:hAnsiTheme="majorHAnsi"/>
          <w:i/>
          <w:iCs/>
          <w:w w:val="110"/>
          <w:sz w:val="24"/>
          <w:szCs w:val="24"/>
        </w:rPr>
        <w:t>t</w:t>
      </w:r>
      <w:r w:rsidRPr="0030110B">
        <w:rPr>
          <w:rFonts w:asciiTheme="majorHAnsi" w:hAnsiTheme="majorHAnsi"/>
          <w:i/>
          <w:iCs/>
          <w:w w:val="110"/>
          <w:sz w:val="24"/>
          <w:szCs w:val="24"/>
        </w:rPr>
        <w:t>e</w:t>
      </w:r>
      <w:proofErr w:type="spellEnd"/>
      <w:r w:rsidR="0030110B" w:rsidRPr="0030110B">
        <w:rPr>
          <w:rFonts w:asciiTheme="majorHAnsi" w:hAnsiTheme="majorHAnsi"/>
          <w:i/>
          <w:iCs/>
          <w:w w:val="110"/>
          <w:sz w:val="24"/>
          <w:szCs w:val="24"/>
        </w:rPr>
        <w:t xml:space="preserve"> </w:t>
      </w:r>
      <w:proofErr w:type="spellStart"/>
      <w:r w:rsidR="0030110B" w:rsidRPr="0030110B">
        <w:rPr>
          <w:rFonts w:asciiTheme="majorHAnsi" w:hAnsiTheme="majorHAnsi"/>
          <w:i/>
          <w:iCs/>
          <w:w w:val="110"/>
          <w:sz w:val="24"/>
          <w:szCs w:val="24"/>
        </w:rPr>
        <w:t>despre</w:t>
      </w:r>
      <w:proofErr w:type="spellEnd"/>
      <w:r w:rsid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primul</w:t>
      </w:r>
      <w:proofErr w:type="spellEnd"/>
      <w:r w:rsidRPr="0030110B">
        <w:rPr>
          <w:rFonts w:asciiTheme="majorHAnsi" w:hAnsiTheme="majorHAnsi"/>
          <w:i/>
          <w:iCs/>
          <w:spacing w:val="24"/>
          <w:w w:val="110"/>
          <w:sz w:val="24"/>
          <w:szCs w:val="24"/>
        </w:rPr>
        <w:t xml:space="preserve"> </w:t>
      </w:r>
      <w:r w:rsidRPr="0030110B">
        <w:rPr>
          <w:rFonts w:asciiTheme="majorHAnsi" w:hAnsiTheme="majorHAnsi"/>
          <w:i/>
          <w:iCs/>
          <w:w w:val="110"/>
          <w:sz w:val="24"/>
          <w:szCs w:val="24"/>
        </w:rPr>
        <w:t>organ</w:t>
      </w:r>
      <w:r w:rsidRPr="0030110B">
        <w:rPr>
          <w:rFonts w:asciiTheme="majorHAnsi" w:hAnsiTheme="majorHAnsi"/>
          <w:i/>
          <w:iCs/>
          <w:spacing w:val="22"/>
          <w:w w:val="110"/>
          <w:sz w:val="24"/>
          <w:szCs w:val="24"/>
        </w:rPr>
        <w:t xml:space="preserve"> </w:t>
      </w:r>
      <w:proofErr w:type="spellStart"/>
      <w:r w:rsidRPr="0030110B">
        <w:rPr>
          <w:rFonts w:asciiTheme="majorHAnsi" w:hAnsiTheme="majorHAnsi"/>
          <w:i/>
          <w:iCs/>
          <w:w w:val="110"/>
          <w:sz w:val="24"/>
          <w:szCs w:val="24"/>
        </w:rPr>
        <w:t>judiciar</w:t>
      </w:r>
      <w:proofErr w:type="spellEnd"/>
      <w:r w:rsidR="0030110B" w:rsidRPr="0030110B">
        <w:rPr>
          <w:rFonts w:asciiTheme="majorHAnsi" w:hAnsiTheme="majorHAnsi"/>
          <w:i/>
          <w:iCs/>
          <w:w w:val="110"/>
          <w:sz w:val="24"/>
          <w:szCs w:val="24"/>
        </w:rPr>
        <w:t xml:space="preserve"> </w:t>
      </w:r>
      <w:r w:rsidRPr="0030110B">
        <w:rPr>
          <w:rFonts w:asciiTheme="majorHAnsi" w:hAnsiTheme="majorHAnsi"/>
          <w:i/>
          <w:iCs/>
          <w:w w:val="110"/>
          <w:sz w:val="24"/>
          <w:szCs w:val="24"/>
        </w:rPr>
        <w:t xml:space="preserve">la care </w:t>
      </w:r>
      <w:proofErr w:type="spellStart"/>
      <w:r w:rsidRPr="0030110B">
        <w:rPr>
          <w:rFonts w:asciiTheme="majorHAnsi" w:hAnsiTheme="majorHAnsi"/>
          <w:i/>
          <w:iCs/>
          <w:w w:val="110"/>
          <w:sz w:val="24"/>
          <w:szCs w:val="24"/>
        </w:rPr>
        <w:t>trebuie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să</w:t>
      </w:r>
      <w:proofErr w:type="spellEnd"/>
      <w:r w:rsidRPr="0030110B">
        <w:rPr>
          <w:rFonts w:asciiTheme="majorHAnsi" w:hAnsiTheme="majorHAnsi"/>
          <w:i/>
          <w:iCs/>
          <w:w w:val="110"/>
          <w:sz w:val="24"/>
          <w:szCs w:val="24"/>
        </w:rPr>
        <w:t xml:space="preserve"> se </w:t>
      </w:r>
      <w:proofErr w:type="spellStart"/>
      <w:r w:rsidRPr="0030110B">
        <w:rPr>
          <w:rFonts w:asciiTheme="majorHAnsi" w:hAnsiTheme="majorHAnsi"/>
          <w:i/>
          <w:iCs/>
          <w:w w:val="110"/>
          <w:sz w:val="24"/>
          <w:szCs w:val="24"/>
        </w:rPr>
        <w:t>prezinte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pentru</w:t>
      </w:r>
      <w:proofErr w:type="spellEnd"/>
      <w:r w:rsidRPr="0030110B">
        <w:rPr>
          <w:rFonts w:asciiTheme="majorHAnsi" w:hAnsiTheme="majorHAnsi"/>
          <w:i/>
          <w:iCs/>
          <w:w w:val="110"/>
          <w:sz w:val="24"/>
          <w:szCs w:val="24"/>
        </w:rPr>
        <w:t xml:space="preserve"> </w:t>
      </w:r>
      <w:r w:rsidRPr="0030110B">
        <w:rPr>
          <w:rFonts w:asciiTheme="majorHAnsi" w:hAnsiTheme="majorHAnsi"/>
          <w:i/>
          <w:iCs/>
          <w:spacing w:val="-11"/>
          <w:w w:val="110"/>
          <w:sz w:val="24"/>
          <w:szCs w:val="24"/>
        </w:rPr>
        <w:t xml:space="preserve">a </w:t>
      </w:r>
      <w:proofErr w:type="spellStart"/>
      <w:r w:rsidRPr="0030110B">
        <w:rPr>
          <w:rFonts w:asciiTheme="majorHAnsi" w:hAnsiTheme="majorHAnsi"/>
          <w:i/>
          <w:iCs/>
          <w:w w:val="110"/>
          <w:sz w:val="24"/>
          <w:szCs w:val="24"/>
        </w:rPr>
        <w:t>sesiza</w:t>
      </w:r>
      <w:proofErr w:type="spellEnd"/>
      <w:r w:rsidRPr="0030110B">
        <w:rPr>
          <w:rFonts w:asciiTheme="majorHAnsi" w:hAnsiTheme="majorHAnsi"/>
          <w:i/>
          <w:iCs/>
          <w:w w:val="110"/>
          <w:sz w:val="24"/>
          <w:szCs w:val="24"/>
        </w:rPr>
        <w:t xml:space="preserve"> o </w:t>
      </w:r>
      <w:proofErr w:type="spellStart"/>
      <w:r w:rsidRPr="0030110B">
        <w:rPr>
          <w:rFonts w:asciiTheme="majorHAnsi" w:hAnsiTheme="majorHAnsi"/>
          <w:i/>
          <w:iCs/>
          <w:w w:val="110"/>
          <w:sz w:val="24"/>
          <w:szCs w:val="24"/>
        </w:rPr>
        <w:t>astfel</w:t>
      </w:r>
      <w:proofErr w:type="spellEnd"/>
      <w:r w:rsidRPr="0030110B">
        <w:rPr>
          <w:rFonts w:asciiTheme="majorHAnsi" w:hAnsiTheme="majorHAnsi"/>
          <w:i/>
          <w:iCs/>
          <w:w w:val="110"/>
          <w:sz w:val="24"/>
          <w:szCs w:val="24"/>
        </w:rPr>
        <w:t xml:space="preserve"> de </w:t>
      </w:r>
      <w:proofErr w:type="spellStart"/>
      <w:r w:rsidRPr="0030110B">
        <w:rPr>
          <w:rFonts w:asciiTheme="majorHAnsi" w:hAnsiTheme="majorHAnsi"/>
          <w:i/>
          <w:iCs/>
          <w:w w:val="110"/>
          <w:sz w:val="24"/>
          <w:szCs w:val="24"/>
        </w:rPr>
        <w:t>infracţiune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poliție</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parchet</w:t>
      </w:r>
      <w:proofErr w:type="spellEnd"/>
      <w:r w:rsidRPr="0030110B">
        <w:rPr>
          <w:rFonts w:asciiTheme="majorHAnsi" w:hAnsiTheme="majorHAnsi"/>
          <w:i/>
          <w:iCs/>
          <w:w w:val="110"/>
          <w:sz w:val="24"/>
          <w:szCs w:val="24"/>
        </w:rPr>
        <w:t xml:space="preserve">), </w:t>
      </w:r>
      <w:proofErr w:type="spellStart"/>
      <w:r w:rsidRPr="0030110B">
        <w:rPr>
          <w:rFonts w:asciiTheme="majorHAnsi" w:hAnsiTheme="majorHAnsi"/>
          <w:i/>
          <w:iCs/>
          <w:w w:val="110"/>
          <w:sz w:val="24"/>
          <w:szCs w:val="24"/>
        </w:rPr>
        <w:t>privitor</w:t>
      </w:r>
      <w:proofErr w:type="spellEnd"/>
      <w:r w:rsidRPr="0030110B">
        <w:rPr>
          <w:rFonts w:asciiTheme="majorHAnsi" w:hAnsiTheme="majorHAnsi"/>
          <w:i/>
          <w:iCs/>
          <w:w w:val="110"/>
          <w:sz w:val="24"/>
          <w:szCs w:val="24"/>
        </w:rPr>
        <w:t xml:space="preserve"> </w:t>
      </w:r>
      <w:r w:rsidR="00F74F21" w:rsidRPr="0030110B">
        <w:rPr>
          <w:rFonts w:asciiTheme="majorHAnsi" w:hAnsiTheme="majorHAnsi"/>
          <w:i/>
          <w:iCs/>
          <w:w w:val="110"/>
          <w:sz w:val="24"/>
          <w:szCs w:val="24"/>
        </w:rPr>
        <w:t>la</w:t>
      </w:r>
      <w:r w:rsidR="00F74F21" w:rsidRPr="0030110B">
        <w:rPr>
          <w:rFonts w:asciiTheme="majorHAnsi" w:hAnsiTheme="majorHAnsi"/>
          <w:i/>
          <w:iCs/>
          <w:spacing w:val="-5"/>
          <w:w w:val="110"/>
          <w:sz w:val="24"/>
          <w:szCs w:val="24"/>
        </w:rPr>
        <w:t>:</w:t>
      </w:r>
    </w:p>
    <w:p w14:paraId="23EEB93E" w14:textId="77777777" w:rsidR="004026E8" w:rsidRPr="0030110B" w:rsidRDefault="00000000" w:rsidP="0030110B">
      <w:pPr>
        <w:pStyle w:val="Listparagraf"/>
        <w:numPr>
          <w:ilvl w:val="0"/>
          <w:numId w:val="24"/>
        </w:numPr>
        <w:tabs>
          <w:tab w:val="left" w:pos="1733"/>
        </w:tabs>
        <w:ind w:right="103"/>
        <w:jc w:val="both"/>
        <w:rPr>
          <w:rFonts w:asciiTheme="majorHAnsi" w:hAnsiTheme="majorHAnsi"/>
          <w:i/>
          <w:iCs/>
          <w:sz w:val="24"/>
          <w:szCs w:val="24"/>
        </w:rPr>
      </w:pPr>
      <w:proofErr w:type="spellStart"/>
      <w:r w:rsidRPr="0030110B">
        <w:rPr>
          <w:rFonts w:asciiTheme="majorHAnsi" w:hAnsiTheme="majorHAnsi"/>
          <w:i/>
          <w:iCs/>
          <w:w w:val="105"/>
          <w:sz w:val="24"/>
          <w:szCs w:val="24"/>
        </w:rPr>
        <w:t>tipul</w:t>
      </w:r>
      <w:proofErr w:type="spellEnd"/>
      <w:r w:rsidRPr="0030110B">
        <w:rPr>
          <w:rFonts w:asciiTheme="majorHAnsi" w:hAnsiTheme="majorHAnsi"/>
          <w:i/>
          <w:iCs/>
          <w:w w:val="105"/>
          <w:sz w:val="24"/>
          <w:szCs w:val="24"/>
        </w:rPr>
        <w:t xml:space="preserve"> de </w:t>
      </w:r>
      <w:proofErr w:type="spellStart"/>
      <w:r w:rsidRPr="0030110B">
        <w:rPr>
          <w:rFonts w:asciiTheme="majorHAnsi" w:hAnsiTheme="majorHAnsi"/>
          <w:i/>
          <w:iCs/>
          <w:w w:val="105"/>
          <w:sz w:val="24"/>
          <w:szCs w:val="24"/>
        </w:rPr>
        <w:t>sprijin</w:t>
      </w:r>
      <w:proofErr w:type="spellEnd"/>
      <w:r w:rsidRPr="0030110B">
        <w:rPr>
          <w:rFonts w:asciiTheme="majorHAnsi" w:hAnsiTheme="majorHAnsi"/>
          <w:i/>
          <w:iCs/>
          <w:w w:val="105"/>
          <w:sz w:val="24"/>
          <w:szCs w:val="24"/>
        </w:rPr>
        <w:t xml:space="preserve"> pe care </w:t>
      </w:r>
      <w:proofErr w:type="spellStart"/>
      <w:r w:rsidRPr="0030110B">
        <w:rPr>
          <w:rFonts w:asciiTheme="majorHAnsi" w:hAnsiTheme="majorHAnsi"/>
          <w:i/>
          <w:iCs/>
          <w:w w:val="105"/>
          <w:sz w:val="24"/>
          <w:szCs w:val="24"/>
        </w:rPr>
        <w:t>îl</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poate</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primi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și</w:t>
      </w:r>
      <w:proofErr w:type="spellEnd"/>
      <w:r w:rsidRPr="0030110B">
        <w:rPr>
          <w:rFonts w:asciiTheme="majorHAnsi" w:hAnsiTheme="majorHAnsi"/>
          <w:i/>
          <w:iCs/>
          <w:w w:val="105"/>
          <w:sz w:val="24"/>
          <w:szCs w:val="24"/>
        </w:rPr>
        <w:t xml:space="preserve"> din </w:t>
      </w:r>
      <w:proofErr w:type="spellStart"/>
      <w:r w:rsidRPr="0030110B">
        <w:rPr>
          <w:rFonts w:asciiTheme="majorHAnsi" w:hAnsiTheme="majorHAnsi"/>
          <w:i/>
          <w:iCs/>
          <w:w w:val="105"/>
          <w:sz w:val="24"/>
          <w:szCs w:val="24"/>
        </w:rPr>
        <w:t>partea</w:t>
      </w:r>
      <w:proofErr w:type="spellEnd"/>
      <w:r w:rsidRPr="0030110B">
        <w:rPr>
          <w:rFonts w:asciiTheme="majorHAnsi" w:hAnsiTheme="majorHAnsi"/>
          <w:i/>
          <w:iCs/>
          <w:w w:val="105"/>
          <w:sz w:val="24"/>
          <w:szCs w:val="24"/>
        </w:rPr>
        <w:t xml:space="preserve"> cui, </w:t>
      </w:r>
      <w:proofErr w:type="spellStart"/>
      <w:r w:rsidRPr="0030110B">
        <w:rPr>
          <w:rFonts w:asciiTheme="majorHAnsi" w:hAnsiTheme="majorHAnsi"/>
          <w:i/>
          <w:iCs/>
          <w:w w:val="105"/>
          <w:sz w:val="24"/>
          <w:szCs w:val="24"/>
        </w:rPr>
        <w:t>informații</w:t>
      </w:r>
      <w:proofErr w:type="spellEnd"/>
      <w:r w:rsidRPr="0030110B">
        <w:rPr>
          <w:rFonts w:asciiTheme="majorHAnsi" w:hAnsiTheme="majorHAnsi"/>
          <w:i/>
          <w:iCs/>
          <w:w w:val="105"/>
          <w:sz w:val="24"/>
          <w:szCs w:val="24"/>
        </w:rPr>
        <w:t xml:space="preserve"> de </w:t>
      </w:r>
      <w:proofErr w:type="spellStart"/>
      <w:r w:rsidRPr="0030110B">
        <w:rPr>
          <w:rFonts w:asciiTheme="majorHAnsi" w:hAnsiTheme="majorHAnsi"/>
          <w:i/>
          <w:iCs/>
          <w:w w:val="105"/>
          <w:sz w:val="24"/>
          <w:szCs w:val="24"/>
        </w:rPr>
        <w:t>bază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privind</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accesul</w:t>
      </w:r>
      <w:proofErr w:type="spellEnd"/>
      <w:r w:rsidRPr="0030110B">
        <w:rPr>
          <w:rFonts w:asciiTheme="majorHAnsi" w:hAnsiTheme="majorHAnsi"/>
          <w:i/>
          <w:iCs/>
          <w:w w:val="105"/>
          <w:sz w:val="24"/>
          <w:szCs w:val="24"/>
        </w:rPr>
        <w:t xml:space="preserve"> la </w:t>
      </w:r>
      <w:proofErr w:type="spellStart"/>
      <w:r w:rsidRPr="0030110B">
        <w:rPr>
          <w:rFonts w:asciiTheme="majorHAnsi" w:hAnsiTheme="majorHAnsi"/>
          <w:i/>
          <w:iCs/>
          <w:w w:val="105"/>
          <w:sz w:val="24"/>
          <w:szCs w:val="24"/>
        </w:rPr>
        <w:t>asistență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medicală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orice</w:t>
      </w:r>
      <w:proofErr w:type="spellEnd"/>
      <w:r w:rsidRPr="0030110B">
        <w:rPr>
          <w:rFonts w:asciiTheme="majorHAnsi" w:hAnsiTheme="majorHAnsi"/>
          <w:i/>
          <w:iCs/>
          <w:w w:val="105"/>
          <w:sz w:val="24"/>
          <w:szCs w:val="24"/>
        </w:rPr>
        <w:t xml:space="preserve"> tip de </w:t>
      </w:r>
      <w:proofErr w:type="spellStart"/>
      <w:r w:rsidRPr="0030110B">
        <w:rPr>
          <w:rFonts w:asciiTheme="majorHAnsi" w:hAnsiTheme="majorHAnsi"/>
          <w:i/>
          <w:iCs/>
          <w:w w:val="105"/>
          <w:sz w:val="24"/>
          <w:szCs w:val="24"/>
        </w:rPr>
        <w:t>asistență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specializată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inclusiv</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asistență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psihologică</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și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cazare</w:t>
      </w:r>
      <w:proofErr w:type="spellEnd"/>
      <w:r w:rsidRPr="0030110B">
        <w:rPr>
          <w:rFonts w:asciiTheme="majorHAnsi" w:hAnsiTheme="majorHAnsi"/>
          <w:i/>
          <w:iCs/>
          <w:spacing w:val="12"/>
          <w:w w:val="105"/>
          <w:sz w:val="24"/>
          <w:szCs w:val="24"/>
        </w:rPr>
        <w:t xml:space="preserve"> </w:t>
      </w:r>
      <w:proofErr w:type="spellStart"/>
      <w:r w:rsidRPr="0030110B">
        <w:rPr>
          <w:rFonts w:asciiTheme="majorHAnsi" w:hAnsiTheme="majorHAnsi"/>
          <w:i/>
          <w:iCs/>
          <w:w w:val="105"/>
          <w:sz w:val="24"/>
          <w:szCs w:val="24"/>
        </w:rPr>
        <w:t>alternativă</w:t>
      </w:r>
      <w:proofErr w:type="spellEnd"/>
      <w:r w:rsidRPr="0030110B">
        <w:rPr>
          <w:rFonts w:asciiTheme="majorHAnsi" w:hAnsiTheme="majorHAnsi"/>
          <w:i/>
          <w:iCs/>
          <w:w w:val="105"/>
          <w:sz w:val="24"/>
          <w:szCs w:val="24"/>
        </w:rPr>
        <w:t>;</w:t>
      </w:r>
    </w:p>
    <w:p w14:paraId="184547D5" w14:textId="77777777" w:rsidR="004026E8" w:rsidRPr="005E7E9C" w:rsidRDefault="00000000" w:rsidP="0030110B">
      <w:pPr>
        <w:pStyle w:val="Listparagraf"/>
        <w:numPr>
          <w:ilvl w:val="0"/>
          <w:numId w:val="24"/>
        </w:numPr>
        <w:tabs>
          <w:tab w:val="left" w:pos="1733"/>
        </w:tabs>
        <w:jc w:val="both"/>
        <w:rPr>
          <w:rFonts w:asciiTheme="majorHAnsi" w:hAnsiTheme="majorHAnsi"/>
          <w:i/>
          <w:iCs/>
          <w:sz w:val="24"/>
          <w:szCs w:val="24"/>
          <w:lang w:val="pt-BR"/>
        </w:rPr>
      </w:pPr>
      <w:r w:rsidRPr="005E7E9C">
        <w:rPr>
          <w:rFonts w:asciiTheme="majorHAnsi" w:hAnsiTheme="majorHAnsi"/>
          <w:i/>
          <w:iCs/>
          <w:w w:val="110"/>
          <w:sz w:val="24"/>
          <w:szCs w:val="24"/>
          <w:lang w:val="pt-BR"/>
        </w:rPr>
        <w:t>asistență juridică și instituția unde se poate adresa</w:t>
      </w:r>
      <w:r w:rsidRPr="005E7E9C">
        <w:rPr>
          <w:rFonts w:asciiTheme="majorHAnsi" w:hAnsiTheme="majorHAnsi"/>
          <w:i/>
          <w:iCs/>
          <w:spacing w:val="17"/>
          <w:w w:val="110"/>
          <w:sz w:val="24"/>
          <w:szCs w:val="24"/>
          <w:lang w:val="pt-BR"/>
        </w:rPr>
        <w:t xml:space="preserve"> </w:t>
      </w:r>
      <w:r w:rsidRPr="005E7E9C">
        <w:rPr>
          <w:rFonts w:asciiTheme="majorHAnsi" w:hAnsiTheme="majorHAnsi"/>
          <w:i/>
          <w:iCs/>
          <w:w w:val="110"/>
          <w:sz w:val="24"/>
          <w:szCs w:val="24"/>
          <w:lang w:val="pt-BR"/>
        </w:rPr>
        <w:t>;</w:t>
      </w:r>
    </w:p>
    <w:p w14:paraId="34E174B8" w14:textId="77777777" w:rsidR="004026E8" w:rsidRPr="0030110B" w:rsidRDefault="00000000" w:rsidP="0030110B">
      <w:pPr>
        <w:pStyle w:val="Listparagraf"/>
        <w:numPr>
          <w:ilvl w:val="0"/>
          <w:numId w:val="24"/>
        </w:numPr>
        <w:tabs>
          <w:tab w:val="left" w:pos="1733"/>
        </w:tabs>
        <w:jc w:val="both"/>
        <w:rPr>
          <w:rFonts w:asciiTheme="majorHAnsi" w:hAnsiTheme="majorHAnsi"/>
          <w:i/>
          <w:iCs/>
          <w:sz w:val="24"/>
          <w:szCs w:val="24"/>
        </w:rPr>
      </w:pPr>
      <w:proofErr w:type="spellStart"/>
      <w:r w:rsidRPr="0030110B">
        <w:rPr>
          <w:rFonts w:asciiTheme="majorHAnsi" w:hAnsiTheme="majorHAnsi"/>
          <w:i/>
          <w:iCs/>
          <w:w w:val="105"/>
          <w:sz w:val="24"/>
          <w:szCs w:val="24"/>
        </w:rPr>
        <w:t>condițiile</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și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procedura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pentru</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acordarea</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asistenței</w:t>
      </w:r>
      <w:proofErr w:type="spellEnd"/>
      <w:r w:rsidRPr="0030110B">
        <w:rPr>
          <w:rFonts w:asciiTheme="majorHAnsi" w:hAnsiTheme="majorHAnsi"/>
          <w:i/>
          <w:iCs/>
          <w:w w:val="105"/>
          <w:sz w:val="24"/>
          <w:szCs w:val="24"/>
        </w:rPr>
        <w:t xml:space="preserve"> </w:t>
      </w:r>
      <w:proofErr w:type="spellStart"/>
      <w:r w:rsidRPr="0030110B">
        <w:rPr>
          <w:rFonts w:asciiTheme="majorHAnsi" w:hAnsiTheme="majorHAnsi"/>
          <w:i/>
          <w:iCs/>
          <w:w w:val="105"/>
          <w:sz w:val="24"/>
          <w:szCs w:val="24"/>
        </w:rPr>
        <w:t>juridice</w:t>
      </w:r>
      <w:proofErr w:type="spellEnd"/>
      <w:r w:rsidRPr="0030110B">
        <w:rPr>
          <w:rFonts w:asciiTheme="majorHAnsi" w:hAnsiTheme="majorHAnsi"/>
          <w:i/>
          <w:iCs/>
          <w:spacing w:val="16"/>
          <w:w w:val="105"/>
          <w:sz w:val="24"/>
          <w:szCs w:val="24"/>
        </w:rPr>
        <w:t xml:space="preserve"> </w:t>
      </w:r>
      <w:proofErr w:type="spellStart"/>
      <w:r w:rsidRPr="0030110B">
        <w:rPr>
          <w:rFonts w:asciiTheme="majorHAnsi" w:hAnsiTheme="majorHAnsi"/>
          <w:i/>
          <w:iCs/>
          <w:w w:val="105"/>
          <w:sz w:val="24"/>
          <w:szCs w:val="24"/>
        </w:rPr>
        <w:t>gratuite</w:t>
      </w:r>
      <w:proofErr w:type="spellEnd"/>
      <w:r w:rsidRPr="0030110B">
        <w:rPr>
          <w:rFonts w:asciiTheme="majorHAnsi" w:hAnsiTheme="majorHAnsi"/>
          <w:i/>
          <w:iCs/>
          <w:w w:val="105"/>
          <w:sz w:val="24"/>
          <w:szCs w:val="24"/>
        </w:rPr>
        <w:t>;</w:t>
      </w:r>
    </w:p>
    <w:p w14:paraId="4847957A" w14:textId="77777777" w:rsidR="004026E8" w:rsidRPr="005E7E9C" w:rsidRDefault="00000000" w:rsidP="0030110B">
      <w:pPr>
        <w:pStyle w:val="Listparagraf"/>
        <w:numPr>
          <w:ilvl w:val="0"/>
          <w:numId w:val="24"/>
        </w:numPr>
        <w:tabs>
          <w:tab w:val="left" w:pos="1733"/>
        </w:tabs>
        <w:jc w:val="both"/>
        <w:rPr>
          <w:rFonts w:asciiTheme="majorHAnsi" w:hAnsiTheme="majorHAnsi"/>
          <w:i/>
          <w:iCs/>
          <w:sz w:val="24"/>
          <w:szCs w:val="24"/>
          <w:lang w:val="it-IT"/>
        </w:rPr>
      </w:pPr>
      <w:r w:rsidRPr="005E7E9C">
        <w:rPr>
          <w:rFonts w:asciiTheme="majorHAnsi" w:hAnsiTheme="majorHAnsi"/>
          <w:i/>
          <w:iCs/>
          <w:w w:val="105"/>
          <w:sz w:val="24"/>
          <w:szCs w:val="24"/>
          <w:lang w:val="it-IT"/>
        </w:rPr>
        <w:t>drepturile procesuale ale persoanei vătămate și ale</w:t>
      </w:r>
      <w:r w:rsidRPr="005E7E9C">
        <w:rPr>
          <w:rFonts w:asciiTheme="majorHAnsi" w:hAnsiTheme="majorHAnsi"/>
          <w:i/>
          <w:iCs/>
          <w:spacing w:val="16"/>
          <w:w w:val="105"/>
          <w:sz w:val="24"/>
          <w:szCs w:val="24"/>
          <w:lang w:val="it-IT"/>
        </w:rPr>
        <w:t xml:space="preserve"> </w:t>
      </w:r>
      <w:r w:rsidRPr="005E7E9C">
        <w:rPr>
          <w:rFonts w:asciiTheme="majorHAnsi" w:hAnsiTheme="majorHAnsi"/>
          <w:i/>
          <w:iCs/>
          <w:w w:val="105"/>
          <w:sz w:val="24"/>
          <w:szCs w:val="24"/>
          <w:lang w:val="it-IT"/>
        </w:rPr>
        <w:t>părții civile;</w:t>
      </w:r>
    </w:p>
    <w:p w14:paraId="7D3E52F7" w14:textId="5C7DA815" w:rsidR="004026E8" w:rsidRPr="005E7E9C" w:rsidRDefault="00000000" w:rsidP="0030110B">
      <w:pPr>
        <w:pStyle w:val="Listparagraf"/>
        <w:numPr>
          <w:ilvl w:val="0"/>
          <w:numId w:val="24"/>
        </w:numPr>
        <w:tabs>
          <w:tab w:val="left" w:pos="1733"/>
        </w:tabs>
        <w:ind w:right="100"/>
        <w:jc w:val="both"/>
        <w:rPr>
          <w:rFonts w:asciiTheme="majorHAnsi" w:hAnsiTheme="majorHAnsi"/>
          <w:i/>
          <w:iCs/>
          <w:sz w:val="24"/>
          <w:szCs w:val="24"/>
          <w:lang w:val="it-IT"/>
        </w:rPr>
      </w:pPr>
      <w:r w:rsidRPr="005E7E9C">
        <w:rPr>
          <w:rFonts w:asciiTheme="majorHAnsi" w:hAnsiTheme="majorHAnsi"/>
          <w:i/>
          <w:iCs/>
          <w:w w:val="105"/>
          <w:sz w:val="24"/>
          <w:szCs w:val="24"/>
          <w:lang w:val="it-IT"/>
        </w:rPr>
        <w:t xml:space="preserve">condițiile și procedura pentru a beneficia de dispozițiile </w:t>
      </w:r>
      <w:r w:rsidR="0030110B" w:rsidRPr="005E7E9C">
        <w:rPr>
          <w:rFonts w:asciiTheme="majorHAnsi" w:hAnsiTheme="majorHAnsi"/>
          <w:i/>
          <w:iCs/>
          <w:w w:val="105"/>
          <w:sz w:val="24"/>
          <w:szCs w:val="24"/>
          <w:lang w:val="it-IT"/>
        </w:rPr>
        <w:t xml:space="preserve">Codului </w:t>
      </w:r>
      <w:r w:rsidR="00F74F21" w:rsidRPr="005E7E9C">
        <w:rPr>
          <w:rFonts w:asciiTheme="majorHAnsi" w:hAnsiTheme="majorHAnsi"/>
          <w:i/>
          <w:iCs/>
          <w:w w:val="105"/>
          <w:sz w:val="24"/>
          <w:szCs w:val="24"/>
          <w:lang w:val="it-IT"/>
        </w:rPr>
        <w:t>de procedură</w:t>
      </w:r>
      <w:r w:rsidRPr="005E7E9C">
        <w:rPr>
          <w:rFonts w:asciiTheme="majorHAnsi" w:hAnsiTheme="majorHAnsi"/>
          <w:i/>
          <w:iCs/>
          <w:w w:val="105"/>
          <w:sz w:val="24"/>
          <w:szCs w:val="24"/>
          <w:lang w:val="it-IT"/>
        </w:rPr>
        <w:t xml:space="preserve">  penală privind protecția persoanei vătămate și a părții civile, </w:t>
      </w:r>
      <w:r w:rsidR="0030110B" w:rsidRPr="005E7E9C">
        <w:rPr>
          <w:rFonts w:asciiTheme="majorHAnsi" w:hAnsiTheme="majorHAnsi"/>
          <w:i/>
          <w:iCs/>
          <w:w w:val="105"/>
          <w:sz w:val="24"/>
          <w:szCs w:val="24"/>
          <w:lang w:val="it-IT"/>
        </w:rPr>
        <w:t>precum și de dispozițiile</w:t>
      </w:r>
      <w:r w:rsidRPr="005E7E9C">
        <w:rPr>
          <w:rFonts w:asciiTheme="majorHAnsi" w:hAnsiTheme="majorHAnsi"/>
          <w:i/>
          <w:iCs/>
          <w:w w:val="105"/>
          <w:sz w:val="24"/>
          <w:szCs w:val="24"/>
          <w:lang w:val="it-IT"/>
        </w:rPr>
        <w:t xml:space="preserve"> Legii nr. 682/2002 privind protecția</w:t>
      </w:r>
      <w:r w:rsidRPr="005E7E9C">
        <w:rPr>
          <w:rFonts w:asciiTheme="majorHAnsi" w:hAnsiTheme="majorHAnsi"/>
          <w:i/>
          <w:iCs/>
          <w:spacing w:val="22"/>
          <w:w w:val="105"/>
          <w:sz w:val="24"/>
          <w:szCs w:val="24"/>
          <w:lang w:val="it-IT"/>
        </w:rPr>
        <w:t xml:space="preserve"> </w:t>
      </w:r>
      <w:r w:rsidRPr="005E7E9C">
        <w:rPr>
          <w:rFonts w:asciiTheme="majorHAnsi" w:hAnsiTheme="majorHAnsi"/>
          <w:i/>
          <w:iCs/>
          <w:w w:val="105"/>
          <w:sz w:val="24"/>
          <w:szCs w:val="24"/>
          <w:lang w:val="it-IT"/>
        </w:rPr>
        <w:t>martorilor;</w:t>
      </w:r>
    </w:p>
    <w:p w14:paraId="5B01D247" w14:textId="35107D82" w:rsidR="004026E8" w:rsidRPr="005E7E9C" w:rsidRDefault="00000000" w:rsidP="0030110B">
      <w:pPr>
        <w:pStyle w:val="Listparagraf"/>
        <w:numPr>
          <w:ilvl w:val="0"/>
          <w:numId w:val="24"/>
        </w:numPr>
        <w:tabs>
          <w:tab w:val="left" w:pos="1733"/>
        </w:tabs>
        <w:ind w:right="100"/>
        <w:jc w:val="both"/>
        <w:rPr>
          <w:rFonts w:asciiTheme="majorHAnsi" w:hAnsiTheme="majorHAnsi"/>
          <w:i/>
          <w:iCs/>
          <w:sz w:val="24"/>
          <w:szCs w:val="24"/>
          <w:lang w:val="it-IT"/>
        </w:rPr>
      </w:pPr>
      <w:r w:rsidRPr="005E7E9C">
        <w:rPr>
          <w:rFonts w:asciiTheme="majorHAnsi" w:hAnsiTheme="majorHAnsi"/>
          <w:i/>
          <w:iCs/>
          <w:w w:val="110"/>
          <w:sz w:val="24"/>
          <w:szCs w:val="24"/>
          <w:lang w:val="it-IT"/>
        </w:rPr>
        <w:t xml:space="preserve">autoritatea judiciară la care se poate adresa pe viitor </w:t>
      </w:r>
      <w:r w:rsidR="0030110B" w:rsidRPr="005E7E9C">
        <w:rPr>
          <w:rFonts w:asciiTheme="majorHAnsi" w:hAnsiTheme="majorHAnsi"/>
          <w:i/>
          <w:iCs/>
          <w:w w:val="110"/>
          <w:sz w:val="24"/>
          <w:szCs w:val="24"/>
          <w:lang w:val="it-IT"/>
        </w:rPr>
        <w:t>pentru obținerea de</w:t>
      </w:r>
      <w:r w:rsidRPr="005E7E9C">
        <w:rPr>
          <w:rFonts w:asciiTheme="majorHAnsi" w:hAnsiTheme="majorHAnsi"/>
          <w:i/>
          <w:iCs/>
          <w:spacing w:val="66"/>
          <w:w w:val="110"/>
          <w:sz w:val="24"/>
          <w:szCs w:val="24"/>
          <w:lang w:val="it-IT"/>
        </w:rPr>
        <w:t xml:space="preserve"> </w:t>
      </w:r>
      <w:r w:rsidRPr="005E7E9C">
        <w:rPr>
          <w:rFonts w:asciiTheme="majorHAnsi" w:hAnsiTheme="majorHAnsi"/>
          <w:i/>
          <w:iCs/>
          <w:w w:val="110"/>
          <w:sz w:val="24"/>
          <w:szCs w:val="24"/>
          <w:lang w:val="it-IT"/>
        </w:rPr>
        <w:t xml:space="preserve">informații privind stadiul cauzei, precum și datele de contact ale </w:t>
      </w:r>
      <w:r w:rsidR="0030110B" w:rsidRPr="005E7E9C">
        <w:rPr>
          <w:rFonts w:asciiTheme="majorHAnsi" w:hAnsiTheme="majorHAnsi"/>
          <w:i/>
          <w:iCs/>
          <w:w w:val="110"/>
          <w:sz w:val="24"/>
          <w:szCs w:val="24"/>
          <w:lang w:val="it-IT"/>
        </w:rPr>
        <w:t>acestuia</w:t>
      </w:r>
      <w:r w:rsidRPr="005E7E9C">
        <w:rPr>
          <w:rFonts w:asciiTheme="majorHAnsi" w:hAnsiTheme="majorHAnsi"/>
          <w:i/>
          <w:iCs/>
          <w:w w:val="110"/>
          <w:sz w:val="24"/>
          <w:szCs w:val="24"/>
          <w:lang w:val="it-IT"/>
        </w:rPr>
        <w:t>, în cazul în care depune</w:t>
      </w:r>
      <w:r w:rsidRPr="005E7E9C">
        <w:rPr>
          <w:rFonts w:asciiTheme="majorHAnsi" w:hAnsiTheme="majorHAnsi"/>
          <w:i/>
          <w:iCs/>
          <w:spacing w:val="5"/>
          <w:w w:val="110"/>
          <w:sz w:val="24"/>
          <w:szCs w:val="24"/>
          <w:lang w:val="it-IT"/>
        </w:rPr>
        <w:t xml:space="preserve"> </w:t>
      </w:r>
      <w:r w:rsidRPr="005E7E9C">
        <w:rPr>
          <w:rFonts w:asciiTheme="majorHAnsi" w:hAnsiTheme="majorHAnsi"/>
          <w:i/>
          <w:iCs/>
          <w:w w:val="110"/>
          <w:sz w:val="24"/>
          <w:szCs w:val="24"/>
          <w:lang w:val="it-IT"/>
        </w:rPr>
        <w:t>plângere;</w:t>
      </w:r>
    </w:p>
    <w:p w14:paraId="23A68EEC" w14:textId="5C51EB33" w:rsidR="004026E8" w:rsidRPr="005E7E9C" w:rsidRDefault="0030110B" w:rsidP="0030110B">
      <w:pPr>
        <w:pStyle w:val="Listparagraf"/>
        <w:numPr>
          <w:ilvl w:val="0"/>
          <w:numId w:val="24"/>
        </w:numPr>
        <w:tabs>
          <w:tab w:val="left" w:pos="1104"/>
        </w:tabs>
        <w:spacing w:before="1" w:line="237" w:lineRule="auto"/>
        <w:ind w:right="102"/>
        <w:rPr>
          <w:rFonts w:asciiTheme="majorHAnsi" w:hAnsiTheme="majorHAnsi"/>
          <w:i/>
          <w:iCs/>
          <w:sz w:val="24"/>
          <w:szCs w:val="24"/>
          <w:lang w:val="it-IT"/>
        </w:rPr>
      </w:pPr>
      <w:r w:rsidRPr="005E7E9C">
        <w:rPr>
          <w:rFonts w:asciiTheme="majorHAnsi" w:hAnsiTheme="majorHAnsi"/>
          <w:i/>
          <w:iCs/>
          <w:w w:val="105"/>
          <w:sz w:val="24"/>
          <w:szCs w:val="24"/>
          <w:lang w:val="it-IT"/>
        </w:rPr>
        <w:t xml:space="preserve">informaţii, în cazul în care inculpatul va fi privat de libertate, cu privire la </w:t>
      </w:r>
      <w:r w:rsidR="00F74F21" w:rsidRPr="005E7E9C">
        <w:rPr>
          <w:rFonts w:asciiTheme="majorHAnsi" w:hAnsiTheme="majorHAnsi"/>
          <w:i/>
          <w:iCs/>
          <w:w w:val="105"/>
          <w:sz w:val="24"/>
          <w:szCs w:val="24"/>
          <w:lang w:val="it-IT"/>
        </w:rPr>
        <w:t>punerea acestuia</w:t>
      </w:r>
      <w:r w:rsidRPr="005E7E9C">
        <w:rPr>
          <w:rFonts w:asciiTheme="majorHAnsi" w:hAnsiTheme="majorHAnsi"/>
          <w:i/>
          <w:iCs/>
          <w:w w:val="105"/>
          <w:sz w:val="24"/>
          <w:szCs w:val="24"/>
          <w:lang w:val="it-IT"/>
        </w:rPr>
        <w:t xml:space="preserve"> în libertate, conform Codului de procedură</w:t>
      </w:r>
      <w:r w:rsidRPr="005E7E9C">
        <w:rPr>
          <w:rFonts w:asciiTheme="majorHAnsi" w:hAnsiTheme="majorHAnsi"/>
          <w:i/>
          <w:iCs/>
          <w:spacing w:val="1"/>
          <w:w w:val="105"/>
          <w:sz w:val="24"/>
          <w:szCs w:val="24"/>
          <w:lang w:val="it-IT"/>
        </w:rPr>
        <w:t xml:space="preserve"> </w:t>
      </w:r>
      <w:r w:rsidRPr="005E7E9C">
        <w:rPr>
          <w:rFonts w:asciiTheme="majorHAnsi" w:hAnsiTheme="majorHAnsi"/>
          <w:i/>
          <w:iCs/>
          <w:w w:val="105"/>
          <w:sz w:val="24"/>
          <w:szCs w:val="24"/>
          <w:lang w:val="it-IT"/>
        </w:rPr>
        <w:t>penală;</w:t>
      </w:r>
    </w:p>
    <w:p w14:paraId="0683FF15" w14:textId="0579B48A" w:rsidR="004026E8" w:rsidRPr="005E7E9C" w:rsidRDefault="0030110B" w:rsidP="0030110B">
      <w:pPr>
        <w:pStyle w:val="Listparagraf"/>
        <w:numPr>
          <w:ilvl w:val="0"/>
          <w:numId w:val="24"/>
        </w:numPr>
        <w:tabs>
          <w:tab w:val="left" w:pos="1104"/>
        </w:tabs>
        <w:rPr>
          <w:rFonts w:asciiTheme="majorHAnsi" w:hAnsiTheme="majorHAnsi"/>
          <w:i/>
          <w:iCs/>
          <w:sz w:val="24"/>
          <w:szCs w:val="24"/>
          <w:lang w:val="it-IT"/>
        </w:rPr>
      </w:pPr>
      <w:r w:rsidRPr="005E7E9C">
        <w:rPr>
          <w:rFonts w:asciiTheme="majorHAnsi" w:hAnsiTheme="majorHAnsi"/>
          <w:i/>
          <w:iCs/>
          <w:w w:val="105"/>
          <w:sz w:val="24"/>
          <w:szCs w:val="24"/>
          <w:lang w:val="it-IT"/>
        </w:rPr>
        <w:t>sprijin din partea unui mediator în cazurile permise de</w:t>
      </w:r>
      <w:r w:rsidRPr="005E7E9C">
        <w:rPr>
          <w:rFonts w:asciiTheme="majorHAnsi" w:hAnsiTheme="majorHAnsi"/>
          <w:i/>
          <w:iCs/>
          <w:spacing w:val="13"/>
          <w:w w:val="105"/>
          <w:sz w:val="24"/>
          <w:szCs w:val="24"/>
          <w:lang w:val="it-IT"/>
        </w:rPr>
        <w:t xml:space="preserve"> </w:t>
      </w:r>
      <w:r w:rsidRPr="005E7E9C">
        <w:rPr>
          <w:rFonts w:asciiTheme="majorHAnsi" w:hAnsiTheme="majorHAnsi"/>
          <w:i/>
          <w:iCs/>
          <w:w w:val="105"/>
          <w:sz w:val="24"/>
          <w:szCs w:val="24"/>
          <w:lang w:val="it-IT"/>
        </w:rPr>
        <w:t>lege;</w:t>
      </w:r>
    </w:p>
    <w:p w14:paraId="1E1110E9" w14:textId="5A8A80F5" w:rsidR="004026E8" w:rsidRPr="005E7E9C" w:rsidRDefault="0030110B" w:rsidP="0030110B">
      <w:pPr>
        <w:pStyle w:val="Listparagraf"/>
        <w:numPr>
          <w:ilvl w:val="0"/>
          <w:numId w:val="24"/>
        </w:numPr>
        <w:tabs>
          <w:tab w:val="left" w:pos="1104"/>
        </w:tabs>
        <w:rPr>
          <w:rFonts w:asciiTheme="majorHAnsi" w:hAnsiTheme="majorHAnsi"/>
          <w:i/>
          <w:iCs/>
          <w:sz w:val="24"/>
          <w:szCs w:val="24"/>
          <w:lang w:val="it-IT"/>
        </w:rPr>
      </w:pPr>
      <w:r w:rsidRPr="005E7E9C">
        <w:rPr>
          <w:rFonts w:asciiTheme="majorHAnsi" w:hAnsiTheme="majorHAnsi"/>
          <w:i/>
          <w:iCs/>
          <w:w w:val="105"/>
          <w:sz w:val="24"/>
          <w:szCs w:val="24"/>
          <w:lang w:val="it-IT"/>
        </w:rPr>
        <w:t>servicii de consiliere psihologică</w:t>
      </w:r>
      <w:r w:rsidRPr="005E7E9C">
        <w:rPr>
          <w:rFonts w:asciiTheme="majorHAnsi" w:hAnsiTheme="majorHAnsi"/>
          <w:i/>
          <w:iCs/>
          <w:spacing w:val="25"/>
          <w:w w:val="105"/>
          <w:sz w:val="24"/>
          <w:szCs w:val="24"/>
          <w:lang w:val="it-IT"/>
        </w:rPr>
        <w:t xml:space="preserve"> </w:t>
      </w:r>
      <w:r w:rsidRPr="005E7E9C">
        <w:rPr>
          <w:rFonts w:asciiTheme="majorHAnsi" w:hAnsiTheme="majorHAnsi"/>
          <w:i/>
          <w:iCs/>
          <w:w w:val="105"/>
          <w:sz w:val="24"/>
          <w:szCs w:val="24"/>
          <w:lang w:val="it-IT"/>
        </w:rPr>
        <w:t>gratuită;</w:t>
      </w:r>
    </w:p>
    <w:p w14:paraId="0FC2844D" w14:textId="0E822766" w:rsidR="004026E8" w:rsidRPr="005E7E9C" w:rsidRDefault="0030110B" w:rsidP="0030110B">
      <w:pPr>
        <w:pStyle w:val="Listparagraf"/>
        <w:tabs>
          <w:tab w:val="left" w:pos="1104"/>
        </w:tabs>
        <w:spacing w:before="1"/>
        <w:ind w:left="720" w:right="101" w:firstLine="0"/>
        <w:rPr>
          <w:rFonts w:asciiTheme="majorHAnsi" w:hAnsiTheme="majorHAnsi"/>
          <w:i/>
          <w:iCs/>
          <w:sz w:val="24"/>
          <w:szCs w:val="24"/>
          <w:lang w:val="it-IT"/>
        </w:rPr>
      </w:pPr>
      <w:r w:rsidRPr="005E7E9C">
        <w:rPr>
          <w:rFonts w:asciiTheme="majorHAnsi" w:hAnsiTheme="majorHAnsi"/>
          <w:i/>
          <w:iCs/>
          <w:w w:val="110"/>
          <w:sz w:val="24"/>
          <w:szCs w:val="24"/>
          <w:lang w:val="it-IT"/>
        </w:rPr>
        <w:t>iInformaţii legate de măsurile speciale de protecție care pot fi luate față de persoana vătămată, în cursul procesului penal, dacă sunt îndeplinite condițiile</w:t>
      </w:r>
      <w:r w:rsidRPr="005E7E9C">
        <w:rPr>
          <w:rFonts w:asciiTheme="majorHAnsi" w:hAnsiTheme="majorHAnsi"/>
          <w:i/>
          <w:iCs/>
          <w:spacing w:val="9"/>
          <w:w w:val="110"/>
          <w:sz w:val="24"/>
          <w:szCs w:val="24"/>
          <w:lang w:val="it-IT"/>
        </w:rPr>
        <w:t xml:space="preserve"> </w:t>
      </w:r>
      <w:r w:rsidRPr="005E7E9C">
        <w:rPr>
          <w:rFonts w:asciiTheme="majorHAnsi" w:hAnsiTheme="majorHAnsi"/>
          <w:i/>
          <w:iCs/>
          <w:w w:val="110"/>
          <w:sz w:val="24"/>
          <w:szCs w:val="24"/>
          <w:lang w:val="it-IT"/>
        </w:rPr>
        <w:t>legale:</w:t>
      </w:r>
    </w:p>
    <w:p w14:paraId="345A46A7" w14:textId="77777777" w:rsidR="004026E8" w:rsidRPr="00F74F21" w:rsidRDefault="00000000">
      <w:pPr>
        <w:pStyle w:val="Listparagraf"/>
        <w:numPr>
          <w:ilvl w:val="2"/>
          <w:numId w:val="7"/>
        </w:numPr>
        <w:tabs>
          <w:tab w:val="left" w:pos="1733"/>
        </w:tabs>
        <w:ind w:hanging="180"/>
        <w:rPr>
          <w:rFonts w:asciiTheme="majorHAnsi" w:hAnsiTheme="majorHAnsi"/>
          <w:i/>
          <w:iCs/>
          <w:sz w:val="24"/>
          <w:szCs w:val="24"/>
        </w:rPr>
      </w:pPr>
      <w:proofErr w:type="spellStart"/>
      <w:r w:rsidRPr="00F74F21">
        <w:rPr>
          <w:rFonts w:asciiTheme="majorHAnsi" w:hAnsiTheme="majorHAnsi"/>
          <w:i/>
          <w:iCs/>
          <w:w w:val="110"/>
          <w:sz w:val="24"/>
          <w:szCs w:val="24"/>
        </w:rPr>
        <w:t>supravegherea</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și</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paza</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locuinței</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sau</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asigurarea</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unei</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locuințe</w:t>
      </w:r>
      <w:proofErr w:type="spellEnd"/>
      <w:r w:rsidRPr="00F74F21">
        <w:rPr>
          <w:rFonts w:asciiTheme="majorHAnsi" w:hAnsiTheme="majorHAnsi"/>
          <w:i/>
          <w:iCs/>
          <w:spacing w:val="45"/>
          <w:w w:val="110"/>
          <w:sz w:val="24"/>
          <w:szCs w:val="24"/>
        </w:rPr>
        <w:t xml:space="preserve"> </w:t>
      </w:r>
      <w:proofErr w:type="spellStart"/>
      <w:r w:rsidRPr="00F74F21">
        <w:rPr>
          <w:rFonts w:asciiTheme="majorHAnsi" w:hAnsiTheme="majorHAnsi"/>
          <w:i/>
          <w:iCs/>
          <w:w w:val="110"/>
          <w:sz w:val="24"/>
          <w:szCs w:val="24"/>
        </w:rPr>
        <w:t>temporare</w:t>
      </w:r>
      <w:proofErr w:type="spellEnd"/>
      <w:r w:rsidRPr="00F74F21">
        <w:rPr>
          <w:rFonts w:asciiTheme="majorHAnsi" w:hAnsiTheme="majorHAnsi"/>
          <w:i/>
          <w:iCs/>
          <w:w w:val="110"/>
          <w:sz w:val="24"/>
          <w:szCs w:val="24"/>
        </w:rPr>
        <w:t>;</w:t>
      </w:r>
    </w:p>
    <w:p w14:paraId="065555DB" w14:textId="77777777" w:rsidR="004026E8" w:rsidRPr="00F74F21" w:rsidRDefault="00000000">
      <w:pPr>
        <w:pStyle w:val="Listparagraf"/>
        <w:numPr>
          <w:ilvl w:val="2"/>
          <w:numId w:val="7"/>
        </w:numPr>
        <w:tabs>
          <w:tab w:val="left" w:pos="1733"/>
        </w:tabs>
        <w:ind w:right="99" w:hanging="180"/>
        <w:rPr>
          <w:rFonts w:asciiTheme="majorHAnsi" w:hAnsiTheme="majorHAnsi"/>
          <w:i/>
          <w:iCs/>
          <w:sz w:val="24"/>
          <w:szCs w:val="24"/>
        </w:rPr>
      </w:pPr>
      <w:proofErr w:type="spellStart"/>
      <w:r w:rsidRPr="00F74F21">
        <w:rPr>
          <w:rFonts w:asciiTheme="majorHAnsi" w:hAnsiTheme="majorHAnsi"/>
          <w:i/>
          <w:iCs/>
          <w:w w:val="110"/>
          <w:sz w:val="24"/>
          <w:szCs w:val="24"/>
        </w:rPr>
        <w:t>însoțirea</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și</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asigurarea</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protecției</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persoanei</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vătămate</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sau</w:t>
      </w:r>
      <w:proofErr w:type="spellEnd"/>
      <w:r w:rsidRPr="00F74F21">
        <w:rPr>
          <w:rFonts w:asciiTheme="majorHAnsi" w:hAnsiTheme="majorHAnsi"/>
          <w:i/>
          <w:iCs/>
          <w:w w:val="110"/>
          <w:sz w:val="24"/>
          <w:szCs w:val="24"/>
        </w:rPr>
        <w:t xml:space="preserve"> a </w:t>
      </w:r>
      <w:proofErr w:type="spellStart"/>
      <w:r w:rsidRPr="00F74F21">
        <w:rPr>
          <w:rFonts w:asciiTheme="majorHAnsi" w:hAnsiTheme="majorHAnsi"/>
          <w:i/>
          <w:iCs/>
          <w:w w:val="110"/>
          <w:sz w:val="24"/>
          <w:szCs w:val="24"/>
        </w:rPr>
        <w:t>membrilor</w:t>
      </w:r>
      <w:proofErr w:type="spellEnd"/>
      <w:r w:rsidRPr="00F74F21">
        <w:rPr>
          <w:rFonts w:asciiTheme="majorHAnsi" w:hAnsiTheme="majorHAnsi"/>
          <w:i/>
          <w:iCs/>
          <w:w w:val="110"/>
          <w:sz w:val="24"/>
          <w:szCs w:val="24"/>
        </w:rPr>
        <w:t xml:space="preserve"> de </w:t>
      </w:r>
      <w:proofErr w:type="spellStart"/>
      <w:r w:rsidRPr="00F74F21">
        <w:rPr>
          <w:rFonts w:asciiTheme="majorHAnsi" w:hAnsiTheme="majorHAnsi"/>
          <w:i/>
          <w:iCs/>
          <w:w w:val="110"/>
          <w:sz w:val="24"/>
          <w:szCs w:val="24"/>
        </w:rPr>
        <w:t>familie</w:t>
      </w:r>
      <w:proofErr w:type="spellEnd"/>
      <w:r w:rsidRPr="00F74F21">
        <w:rPr>
          <w:rFonts w:asciiTheme="majorHAnsi" w:hAnsiTheme="majorHAnsi"/>
          <w:i/>
          <w:iCs/>
          <w:w w:val="110"/>
          <w:sz w:val="24"/>
          <w:szCs w:val="24"/>
        </w:rPr>
        <w:t xml:space="preserve"> ai </w:t>
      </w:r>
      <w:proofErr w:type="spellStart"/>
      <w:r w:rsidRPr="00F74F21">
        <w:rPr>
          <w:rFonts w:asciiTheme="majorHAnsi" w:hAnsiTheme="majorHAnsi"/>
          <w:i/>
          <w:iCs/>
          <w:w w:val="110"/>
          <w:sz w:val="24"/>
          <w:szCs w:val="24"/>
        </w:rPr>
        <w:t>acesteia</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în</w:t>
      </w:r>
      <w:proofErr w:type="spellEnd"/>
      <w:r w:rsidRPr="00F74F21">
        <w:rPr>
          <w:rFonts w:asciiTheme="majorHAnsi" w:hAnsiTheme="majorHAnsi"/>
          <w:i/>
          <w:iCs/>
          <w:w w:val="110"/>
          <w:sz w:val="24"/>
          <w:szCs w:val="24"/>
        </w:rPr>
        <w:t xml:space="preserve"> </w:t>
      </w:r>
      <w:proofErr w:type="spellStart"/>
      <w:r w:rsidRPr="00F74F21">
        <w:rPr>
          <w:rFonts w:asciiTheme="majorHAnsi" w:hAnsiTheme="majorHAnsi"/>
          <w:i/>
          <w:iCs/>
          <w:w w:val="110"/>
          <w:sz w:val="24"/>
          <w:szCs w:val="24"/>
        </w:rPr>
        <w:t>cursul</w:t>
      </w:r>
      <w:proofErr w:type="spellEnd"/>
      <w:r w:rsidRPr="00F74F21">
        <w:rPr>
          <w:rFonts w:asciiTheme="majorHAnsi" w:hAnsiTheme="majorHAnsi"/>
          <w:i/>
          <w:iCs/>
          <w:spacing w:val="4"/>
          <w:w w:val="110"/>
          <w:sz w:val="24"/>
          <w:szCs w:val="24"/>
        </w:rPr>
        <w:t xml:space="preserve"> </w:t>
      </w:r>
      <w:proofErr w:type="spellStart"/>
      <w:r w:rsidRPr="00F74F21">
        <w:rPr>
          <w:rFonts w:asciiTheme="majorHAnsi" w:hAnsiTheme="majorHAnsi"/>
          <w:i/>
          <w:iCs/>
          <w:w w:val="110"/>
          <w:sz w:val="24"/>
          <w:szCs w:val="24"/>
        </w:rPr>
        <w:t>deplasărilor</w:t>
      </w:r>
      <w:proofErr w:type="spellEnd"/>
      <w:r w:rsidRPr="00F74F21">
        <w:rPr>
          <w:rFonts w:asciiTheme="majorHAnsi" w:hAnsiTheme="majorHAnsi"/>
          <w:i/>
          <w:iCs/>
          <w:w w:val="110"/>
          <w:sz w:val="24"/>
          <w:szCs w:val="24"/>
        </w:rPr>
        <w:t>,</w:t>
      </w:r>
    </w:p>
    <w:p w14:paraId="12CB563A" w14:textId="77777777" w:rsidR="004026E8" w:rsidRPr="00F74F21" w:rsidRDefault="00000000">
      <w:pPr>
        <w:pStyle w:val="Listparagraf"/>
        <w:numPr>
          <w:ilvl w:val="2"/>
          <w:numId w:val="7"/>
        </w:numPr>
        <w:tabs>
          <w:tab w:val="left" w:pos="1733"/>
        </w:tabs>
        <w:ind w:hanging="180"/>
        <w:rPr>
          <w:rFonts w:asciiTheme="majorHAnsi" w:hAnsiTheme="majorHAnsi"/>
          <w:i/>
          <w:iCs/>
          <w:sz w:val="24"/>
          <w:szCs w:val="24"/>
        </w:rPr>
      </w:pPr>
      <w:proofErr w:type="spellStart"/>
      <w:r w:rsidRPr="00F74F21">
        <w:rPr>
          <w:rFonts w:asciiTheme="majorHAnsi" w:hAnsiTheme="majorHAnsi"/>
          <w:i/>
          <w:iCs/>
          <w:w w:val="105"/>
          <w:sz w:val="24"/>
          <w:szCs w:val="24"/>
        </w:rPr>
        <w:t>protecția</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datelor</w:t>
      </w:r>
      <w:proofErr w:type="spellEnd"/>
      <w:r w:rsidRPr="00F74F21">
        <w:rPr>
          <w:rFonts w:asciiTheme="majorHAnsi" w:hAnsiTheme="majorHAnsi"/>
          <w:i/>
          <w:iCs/>
          <w:w w:val="105"/>
          <w:sz w:val="24"/>
          <w:szCs w:val="24"/>
        </w:rPr>
        <w:t xml:space="preserve"> de</w:t>
      </w:r>
      <w:r w:rsidRPr="00F74F21">
        <w:rPr>
          <w:rFonts w:asciiTheme="majorHAnsi" w:hAnsiTheme="majorHAnsi"/>
          <w:i/>
          <w:iCs/>
          <w:spacing w:val="12"/>
          <w:w w:val="105"/>
          <w:sz w:val="24"/>
          <w:szCs w:val="24"/>
        </w:rPr>
        <w:t xml:space="preserve"> </w:t>
      </w:r>
      <w:proofErr w:type="spellStart"/>
      <w:r w:rsidRPr="00F74F21">
        <w:rPr>
          <w:rFonts w:asciiTheme="majorHAnsi" w:hAnsiTheme="majorHAnsi"/>
          <w:i/>
          <w:iCs/>
          <w:w w:val="105"/>
          <w:sz w:val="24"/>
          <w:szCs w:val="24"/>
        </w:rPr>
        <w:t>identitate</w:t>
      </w:r>
      <w:proofErr w:type="spellEnd"/>
      <w:r w:rsidRPr="00F74F21">
        <w:rPr>
          <w:rFonts w:asciiTheme="majorHAnsi" w:hAnsiTheme="majorHAnsi"/>
          <w:i/>
          <w:iCs/>
          <w:w w:val="105"/>
          <w:sz w:val="24"/>
          <w:szCs w:val="24"/>
        </w:rPr>
        <w:t>;</w:t>
      </w:r>
    </w:p>
    <w:p w14:paraId="1DB7B43B" w14:textId="6D7FAF6D" w:rsidR="004026E8" w:rsidRPr="00F74F21" w:rsidRDefault="00000000">
      <w:pPr>
        <w:pStyle w:val="Listparagraf"/>
        <w:numPr>
          <w:ilvl w:val="2"/>
          <w:numId w:val="7"/>
        </w:numPr>
        <w:tabs>
          <w:tab w:val="left" w:pos="1733"/>
        </w:tabs>
        <w:ind w:right="102" w:hanging="180"/>
        <w:jc w:val="both"/>
        <w:rPr>
          <w:rFonts w:asciiTheme="majorHAnsi" w:hAnsiTheme="majorHAnsi"/>
          <w:i/>
          <w:iCs/>
          <w:sz w:val="24"/>
          <w:szCs w:val="24"/>
        </w:rPr>
      </w:pPr>
      <w:proofErr w:type="spellStart"/>
      <w:r w:rsidRPr="00F74F21">
        <w:rPr>
          <w:rFonts w:asciiTheme="majorHAnsi" w:hAnsiTheme="majorHAnsi"/>
          <w:i/>
          <w:iCs/>
          <w:w w:val="105"/>
          <w:sz w:val="24"/>
          <w:szCs w:val="24"/>
        </w:rPr>
        <w:t>audierea</w:t>
      </w:r>
      <w:proofErr w:type="spellEnd"/>
      <w:r w:rsidRPr="00F74F21">
        <w:rPr>
          <w:rFonts w:asciiTheme="majorHAnsi" w:hAnsiTheme="majorHAnsi"/>
          <w:i/>
          <w:iCs/>
          <w:w w:val="105"/>
          <w:sz w:val="24"/>
          <w:szCs w:val="24"/>
        </w:rPr>
        <w:t>/</w:t>
      </w:r>
      <w:proofErr w:type="spellStart"/>
      <w:r w:rsidRPr="00F74F21">
        <w:rPr>
          <w:rFonts w:asciiTheme="majorHAnsi" w:hAnsiTheme="majorHAnsi"/>
          <w:i/>
          <w:iCs/>
          <w:w w:val="105"/>
          <w:sz w:val="24"/>
          <w:szCs w:val="24"/>
        </w:rPr>
        <w:t>ascultarea</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fără</w:t>
      </w:r>
      <w:proofErr w:type="spellEnd"/>
      <w:r w:rsidRPr="00F74F21">
        <w:rPr>
          <w:rFonts w:asciiTheme="majorHAnsi" w:hAnsiTheme="majorHAnsi"/>
          <w:i/>
          <w:iCs/>
          <w:w w:val="105"/>
          <w:sz w:val="24"/>
          <w:szCs w:val="24"/>
        </w:rPr>
        <w:t xml:space="preserve"> a fi </w:t>
      </w:r>
      <w:proofErr w:type="spellStart"/>
      <w:r w:rsidRPr="00F74F21">
        <w:rPr>
          <w:rFonts w:asciiTheme="majorHAnsi" w:hAnsiTheme="majorHAnsi"/>
          <w:i/>
          <w:iCs/>
          <w:w w:val="105"/>
          <w:sz w:val="24"/>
          <w:szCs w:val="24"/>
        </w:rPr>
        <w:t>prezentă</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prin</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intermediul</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mijloacelor</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audiovideo</w:t>
      </w:r>
      <w:proofErr w:type="spellEnd"/>
      <w:r w:rsidRPr="00F74F21">
        <w:rPr>
          <w:rFonts w:asciiTheme="majorHAnsi" w:hAnsiTheme="majorHAnsi"/>
          <w:i/>
          <w:iCs/>
          <w:w w:val="105"/>
          <w:sz w:val="24"/>
          <w:szCs w:val="24"/>
        </w:rPr>
        <w:t xml:space="preserve"> de </w:t>
      </w:r>
      <w:proofErr w:type="spellStart"/>
      <w:r w:rsidRPr="00F74F21">
        <w:rPr>
          <w:rFonts w:asciiTheme="majorHAnsi" w:hAnsiTheme="majorHAnsi"/>
          <w:i/>
          <w:iCs/>
          <w:w w:val="105"/>
          <w:sz w:val="24"/>
          <w:szCs w:val="24"/>
        </w:rPr>
        <w:t>transmitere</w:t>
      </w:r>
      <w:proofErr w:type="spellEnd"/>
      <w:r w:rsidRPr="00F74F21">
        <w:rPr>
          <w:rFonts w:asciiTheme="majorHAnsi" w:hAnsiTheme="majorHAnsi"/>
          <w:i/>
          <w:iCs/>
          <w:w w:val="105"/>
          <w:sz w:val="24"/>
          <w:szCs w:val="24"/>
        </w:rPr>
        <w:t xml:space="preserve">, cu </w:t>
      </w:r>
      <w:proofErr w:type="spellStart"/>
      <w:r w:rsidRPr="00F74F21">
        <w:rPr>
          <w:rFonts w:asciiTheme="majorHAnsi" w:hAnsiTheme="majorHAnsi"/>
          <w:i/>
          <w:iCs/>
          <w:w w:val="105"/>
          <w:sz w:val="24"/>
          <w:szCs w:val="24"/>
        </w:rPr>
        <w:t>vocea</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și</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imaginea</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distorsionate</w:t>
      </w:r>
      <w:proofErr w:type="spellEnd"/>
      <w:r w:rsidRPr="00F74F21">
        <w:rPr>
          <w:rFonts w:asciiTheme="majorHAnsi" w:hAnsiTheme="majorHAnsi"/>
          <w:i/>
          <w:iCs/>
          <w:w w:val="105"/>
          <w:sz w:val="24"/>
          <w:szCs w:val="24"/>
        </w:rPr>
        <w:t xml:space="preserve">, </w:t>
      </w:r>
      <w:proofErr w:type="spellStart"/>
      <w:proofErr w:type="gramStart"/>
      <w:r w:rsidRPr="00F74F21">
        <w:rPr>
          <w:rFonts w:asciiTheme="majorHAnsi" w:hAnsiTheme="majorHAnsi"/>
          <w:i/>
          <w:iCs/>
          <w:w w:val="105"/>
          <w:sz w:val="24"/>
          <w:szCs w:val="24"/>
        </w:rPr>
        <w:t>atunci</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când</w:t>
      </w:r>
      <w:proofErr w:type="spellEnd"/>
      <w:proofErr w:type="gram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celelalte</w:t>
      </w:r>
      <w:proofErr w:type="spellEnd"/>
      <w:r w:rsidRPr="00F74F21">
        <w:rPr>
          <w:rFonts w:asciiTheme="majorHAnsi" w:hAnsiTheme="majorHAnsi"/>
          <w:i/>
          <w:iCs/>
          <w:w w:val="105"/>
          <w:sz w:val="24"/>
          <w:szCs w:val="24"/>
        </w:rPr>
        <w:t xml:space="preserve"> </w:t>
      </w:r>
      <w:proofErr w:type="spellStart"/>
      <w:r w:rsidRPr="00F74F21">
        <w:rPr>
          <w:rFonts w:asciiTheme="majorHAnsi" w:hAnsiTheme="majorHAnsi"/>
          <w:i/>
          <w:iCs/>
          <w:w w:val="105"/>
          <w:sz w:val="24"/>
          <w:szCs w:val="24"/>
        </w:rPr>
        <w:t>măsuri</w:t>
      </w:r>
      <w:proofErr w:type="spellEnd"/>
      <w:r w:rsidRPr="00F74F21">
        <w:rPr>
          <w:rFonts w:asciiTheme="majorHAnsi" w:hAnsiTheme="majorHAnsi"/>
          <w:i/>
          <w:iCs/>
          <w:w w:val="105"/>
          <w:sz w:val="24"/>
          <w:szCs w:val="24"/>
        </w:rPr>
        <w:t xml:space="preserve"> </w:t>
      </w:r>
      <w:r w:rsidR="0030110B" w:rsidRPr="00F74F21">
        <w:rPr>
          <w:rFonts w:asciiTheme="majorHAnsi" w:hAnsiTheme="majorHAnsi"/>
          <w:i/>
          <w:iCs/>
          <w:w w:val="105"/>
          <w:sz w:val="24"/>
          <w:szCs w:val="24"/>
        </w:rPr>
        <w:t>nu sunt</w:t>
      </w:r>
      <w:r w:rsidRPr="00F74F21">
        <w:rPr>
          <w:rFonts w:asciiTheme="majorHAnsi" w:hAnsiTheme="majorHAnsi"/>
          <w:i/>
          <w:iCs/>
          <w:spacing w:val="6"/>
          <w:w w:val="105"/>
          <w:sz w:val="24"/>
          <w:szCs w:val="24"/>
        </w:rPr>
        <w:t xml:space="preserve"> </w:t>
      </w:r>
      <w:proofErr w:type="spellStart"/>
      <w:r w:rsidRPr="00F74F21">
        <w:rPr>
          <w:rFonts w:asciiTheme="majorHAnsi" w:hAnsiTheme="majorHAnsi"/>
          <w:i/>
          <w:iCs/>
          <w:w w:val="105"/>
          <w:sz w:val="24"/>
          <w:szCs w:val="24"/>
        </w:rPr>
        <w:t>suficiente</w:t>
      </w:r>
      <w:proofErr w:type="spellEnd"/>
      <w:r w:rsidRPr="00F74F21">
        <w:rPr>
          <w:rFonts w:asciiTheme="majorHAnsi" w:hAnsiTheme="majorHAnsi"/>
          <w:i/>
          <w:iCs/>
          <w:w w:val="105"/>
          <w:sz w:val="24"/>
          <w:szCs w:val="24"/>
        </w:rPr>
        <w:t>;</w:t>
      </w:r>
    </w:p>
    <w:p w14:paraId="696226FD" w14:textId="02BAA03D" w:rsidR="004026E8" w:rsidRPr="005E7E9C" w:rsidRDefault="00000000" w:rsidP="00F74F21">
      <w:pPr>
        <w:pStyle w:val="Listparagraf"/>
        <w:numPr>
          <w:ilvl w:val="2"/>
          <w:numId w:val="7"/>
        </w:numPr>
        <w:tabs>
          <w:tab w:val="left" w:pos="1733"/>
        </w:tabs>
        <w:ind w:hanging="180"/>
        <w:rPr>
          <w:rFonts w:asciiTheme="majorHAnsi" w:hAnsiTheme="majorHAnsi"/>
          <w:i/>
          <w:iCs/>
          <w:sz w:val="24"/>
          <w:szCs w:val="24"/>
          <w:lang w:val="pt-BR"/>
        </w:rPr>
      </w:pPr>
      <w:r w:rsidRPr="005E7E9C">
        <w:rPr>
          <w:rFonts w:asciiTheme="majorHAnsi" w:hAnsiTheme="majorHAnsi"/>
          <w:i/>
          <w:iCs/>
          <w:w w:val="110"/>
          <w:sz w:val="24"/>
          <w:szCs w:val="24"/>
          <w:lang w:val="pt-BR"/>
        </w:rPr>
        <w:t>nepublicitatea ședinței de judecată pe durata ascultării</w:t>
      </w:r>
      <w:r w:rsidRPr="005E7E9C">
        <w:rPr>
          <w:rFonts w:asciiTheme="majorHAnsi" w:hAnsiTheme="majorHAnsi"/>
          <w:i/>
          <w:iCs/>
          <w:spacing w:val="18"/>
          <w:w w:val="110"/>
          <w:sz w:val="24"/>
          <w:szCs w:val="24"/>
          <w:lang w:val="pt-BR"/>
        </w:rPr>
        <w:t xml:space="preserve"> </w:t>
      </w:r>
      <w:r w:rsidRPr="005E7E9C">
        <w:rPr>
          <w:rFonts w:asciiTheme="majorHAnsi" w:hAnsiTheme="majorHAnsi"/>
          <w:i/>
          <w:iCs/>
          <w:w w:val="110"/>
          <w:sz w:val="24"/>
          <w:szCs w:val="24"/>
          <w:lang w:val="pt-BR"/>
        </w:rPr>
        <w:t>acesteia.</w:t>
      </w:r>
    </w:p>
    <w:p w14:paraId="757EB82F" w14:textId="38546379" w:rsidR="004026E8" w:rsidRPr="00F74F21" w:rsidRDefault="00000000" w:rsidP="00F74F21">
      <w:pPr>
        <w:pStyle w:val="Listparagraf"/>
        <w:numPr>
          <w:ilvl w:val="0"/>
          <w:numId w:val="25"/>
        </w:numPr>
        <w:tabs>
          <w:tab w:val="left" w:pos="1104"/>
        </w:tabs>
        <w:rPr>
          <w:rFonts w:asciiTheme="majorHAnsi" w:hAnsiTheme="majorHAnsi"/>
          <w:i/>
          <w:iCs/>
          <w:sz w:val="24"/>
          <w:szCs w:val="24"/>
        </w:rPr>
      </w:pPr>
      <w:proofErr w:type="spellStart"/>
      <w:r w:rsidRPr="00F74F21">
        <w:rPr>
          <w:rFonts w:asciiTheme="majorHAnsi" w:hAnsiTheme="majorHAnsi"/>
          <w:i/>
          <w:iCs/>
          <w:w w:val="105"/>
          <w:sz w:val="24"/>
          <w:szCs w:val="24"/>
        </w:rPr>
        <w:t>Protejarea</w:t>
      </w:r>
      <w:proofErr w:type="spellEnd"/>
      <w:r w:rsidRPr="00F74F21">
        <w:rPr>
          <w:rFonts w:asciiTheme="majorHAnsi" w:hAnsiTheme="majorHAnsi"/>
          <w:i/>
          <w:iCs/>
          <w:spacing w:val="19"/>
          <w:w w:val="105"/>
          <w:sz w:val="24"/>
          <w:szCs w:val="24"/>
        </w:rPr>
        <w:t xml:space="preserve"> </w:t>
      </w:r>
      <w:proofErr w:type="spellStart"/>
      <w:r w:rsidRPr="00F74F21">
        <w:rPr>
          <w:rFonts w:asciiTheme="majorHAnsi" w:hAnsiTheme="majorHAnsi"/>
          <w:i/>
          <w:iCs/>
          <w:w w:val="105"/>
          <w:sz w:val="24"/>
          <w:szCs w:val="24"/>
        </w:rPr>
        <w:t>vieții</w:t>
      </w:r>
      <w:proofErr w:type="spellEnd"/>
      <w:r w:rsidRPr="00F74F21">
        <w:rPr>
          <w:rFonts w:asciiTheme="majorHAnsi" w:hAnsiTheme="majorHAnsi"/>
          <w:i/>
          <w:iCs/>
          <w:spacing w:val="20"/>
          <w:w w:val="105"/>
          <w:sz w:val="24"/>
          <w:szCs w:val="24"/>
        </w:rPr>
        <w:t xml:space="preserve"> </w:t>
      </w:r>
      <w:r w:rsidRPr="00F74F21">
        <w:rPr>
          <w:rFonts w:asciiTheme="majorHAnsi" w:hAnsiTheme="majorHAnsi"/>
          <w:i/>
          <w:iCs/>
          <w:w w:val="105"/>
          <w:sz w:val="24"/>
          <w:szCs w:val="24"/>
        </w:rPr>
        <w:t>intime</w:t>
      </w:r>
      <w:r w:rsidRPr="00F74F21">
        <w:rPr>
          <w:rFonts w:asciiTheme="majorHAnsi" w:hAnsiTheme="majorHAnsi"/>
          <w:i/>
          <w:iCs/>
          <w:spacing w:val="18"/>
          <w:w w:val="105"/>
          <w:sz w:val="24"/>
          <w:szCs w:val="24"/>
        </w:rPr>
        <w:t xml:space="preserve"> </w:t>
      </w:r>
      <w:proofErr w:type="spellStart"/>
      <w:r w:rsidRPr="00F74F21">
        <w:rPr>
          <w:rFonts w:asciiTheme="majorHAnsi" w:hAnsiTheme="majorHAnsi"/>
          <w:i/>
          <w:iCs/>
          <w:w w:val="105"/>
          <w:sz w:val="24"/>
          <w:szCs w:val="24"/>
        </w:rPr>
        <w:t>sau</w:t>
      </w:r>
      <w:proofErr w:type="spellEnd"/>
      <w:r w:rsidRPr="00F74F21">
        <w:rPr>
          <w:rFonts w:asciiTheme="majorHAnsi" w:hAnsiTheme="majorHAnsi"/>
          <w:i/>
          <w:iCs/>
          <w:spacing w:val="25"/>
          <w:w w:val="105"/>
          <w:sz w:val="24"/>
          <w:szCs w:val="24"/>
        </w:rPr>
        <w:t xml:space="preserve"> </w:t>
      </w:r>
      <w:r w:rsidRPr="00F74F21">
        <w:rPr>
          <w:rFonts w:asciiTheme="majorHAnsi" w:hAnsiTheme="majorHAnsi"/>
          <w:i/>
          <w:iCs/>
          <w:w w:val="105"/>
          <w:sz w:val="24"/>
          <w:szCs w:val="24"/>
        </w:rPr>
        <w:t>private</w:t>
      </w:r>
      <w:r w:rsidRPr="00F74F21">
        <w:rPr>
          <w:rFonts w:asciiTheme="majorHAnsi" w:hAnsiTheme="majorHAnsi"/>
          <w:i/>
          <w:iCs/>
          <w:spacing w:val="25"/>
          <w:w w:val="105"/>
          <w:sz w:val="24"/>
          <w:szCs w:val="24"/>
        </w:rPr>
        <w:t xml:space="preserve"> </w:t>
      </w:r>
      <w:proofErr w:type="spellStart"/>
      <w:r w:rsidRPr="00F74F21">
        <w:rPr>
          <w:rFonts w:asciiTheme="majorHAnsi" w:hAnsiTheme="majorHAnsi"/>
          <w:i/>
          <w:iCs/>
          <w:w w:val="105"/>
          <w:sz w:val="24"/>
          <w:szCs w:val="24"/>
        </w:rPr>
        <w:t>şi</w:t>
      </w:r>
      <w:proofErr w:type="spellEnd"/>
      <w:r w:rsidRPr="00F74F21">
        <w:rPr>
          <w:rFonts w:asciiTheme="majorHAnsi" w:hAnsiTheme="majorHAnsi"/>
          <w:i/>
          <w:iCs/>
          <w:spacing w:val="20"/>
          <w:w w:val="105"/>
          <w:sz w:val="24"/>
          <w:szCs w:val="24"/>
        </w:rPr>
        <w:t xml:space="preserve"> </w:t>
      </w:r>
      <w:r w:rsidRPr="00F74F21">
        <w:rPr>
          <w:rFonts w:asciiTheme="majorHAnsi" w:hAnsiTheme="majorHAnsi"/>
          <w:i/>
          <w:iCs/>
          <w:w w:val="105"/>
          <w:sz w:val="24"/>
          <w:szCs w:val="24"/>
        </w:rPr>
        <w:t>a</w:t>
      </w:r>
      <w:r w:rsidRPr="00F74F21">
        <w:rPr>
          <w:rFonts w:asciiTheme="majorHAnsi" w:hAnsiTheme="majorHAnsi"/>
          <w:i/>
          <w:iCs/>
          <w:spacing w:val="18"/>
          <w:w w:val="105"/>
          <w:sz w:val="24"/>
          <w:szCs w:val="24"/>
        </w:rPr>
        <w:t xml:space="preserve"> </w:t>
      </w:r>
      <w:proofErr w:type="spellStart"/>
      <w:r w:rsidRPr="00F74F21">
        <w:rPr>
          <w:rFonts w:asciiTheme="majorHAnsi" w:hAnsiTheme="majorHAnsi"/>
          <w:i/>
          <w:iCs/>
          <w:w w:val="105"/>
          <w:sz w:val="24"/>
          <w:szCs w:val="24"/>
        </w:rPr>
        <w:t>demnității</w:t>
      </w:r>
      <w:proofErr w:type="spellEnd"/>
      <w:r w:rsidRPr="00F74F21">
        <w:rPr>
          <w:rFonts w:asciiTheme="majorHAnsi" w:hAnsiTheme="majorHAnsi"/>
          <w:i/>
          <w:iCs/>
          <w:spacing w:val="18"/>
          <w:w w:val="105"/>
          <w:sz w:val="24"/>
          <w:szCs w:val="24"/>
        </w:rPr>
        <w:t xml:space="preserve"> </w:t>
      </w:r>
      <w:proofErr w:type="spellStart"/>
      <w:r w:rsidRPr="00F74F21">
        <w:rPr>
          <w:rFonts w:asciiTheme="majorHAnsi" w:hAnsiTheme="majorHAnsi"/>
          <w:i/>
          <w:iCs/>
          <w:w w:val="105"/>
          <w:sz w:val="24"/>
          <w:szCs w:val="24"/>
        </w:rPr>
        <w:t>victimei</w:t>
      </w:r>
      <w:proofErr w:type="spellEnd"/>
      <w:r w:rsidRPr="00F74F21">
        <w:rPr>
          <w:rFonts w:asciiTheme="majorHAnsi" w:hAnsiTheme="majorHAnsi"/>
          <w:i/>
          <w:iCs/>
          <w:spacing w:val="19"/>
          <w:w w:val="105"/>
          <w:sz w:val="24"/>
          <w:szCs w:val="24"/>
        </w:rPr>
        <w:t xml:space="preserve"> </w:t>
      </w:r>
      <w:r w:rsidRPr="00F74F21">
        <w:rPr>
          <w:rFonts w:asciiTheme="majorHAnsi" w:hAnsiTheme="majorHAnsi"/>
          <w:i/>
          <w:iCs/>
          <w:w w:val="105"/>
          <w:sz w:val="24"/>
          <w:szCs w:val="24"/>
        </w:rPr>
        <w:t>pe</w:t>
      </w:r>
      <w:r w:rsidRPr="00F74F21">
        <w:rPr>
          <w:rFonts w:asciiTheme="majorHAnsi" w:hAnsiTheme="majorHAnsi"/>
          <w:i/>
          <w:iCs/>
          <w:spacing w:val="23"/>
          <w:w w:val="105"/>
          <w:sz w:val="24"/>
          <w:szCs w:val="24"/>
        </w:rPr>
        <w:t xml:space="preserve"> </w:t>
      </w:r>
      <w:proofErr w:type="spellStart"/>
      <w:r w:rsidRPr="00F74F21">
        <w:rPr>
          <w:rFonts w:asciiTheme="majorHAnsi" w:hAnsiTheme="majorHAnsi"/>
          <w:i/>
          <w:iCs/>
          <w:w w:val="105"/>
          <w:sz w:val="24"/>
          <w:szCs w:val="24"/>
        </w:rPr>
        <w:t>parcursul</w:t>
      </w:r>
      <w:proofErr w:type="spellEnd"/>
      <w:r w:rsidRPr="00F74F21">
        <w:rPr>
          <w:rFonts w:asciiTheme="majorHAnsi" w:hAnsiTheme="majorHAnsi"/>
          <w:i/>
          <w:iCs/>
          <w:spacing w:val="20"/>
          <w:w w:val="105"/>
          <w:sz w:val="24"/>
          <w:szCs w:val="24"/>
        </w:rPr>
        <w:t xml:space="preserve"> </w:t>
      </w:r>
      <w:proofErr w:type="spellStart"/>
      <w:r w:rsidRPr="00F74F21">
        <w:rPr>
          <w:rFonts w:asciiTheme="majorHAnsi" w:hAnsiTheme="majorHAnsi"/>
          <w:i/>
          <w:iCs/>
          <w:w w:val="105"/>
          <w:sz w:val="24"/>
          <w:szCs w:val="24"/>
        </w:rPr>
        <w:t>procesului</w:t>
      </w:r>
      <w:proofErr w:type="spellEnd"/>
      <w:r w:rsidRPr="00F74F21">
        <w:rPr>
          <w:rFonts w:asciiTheme="majorHAnsi" w:hAnsiTheme="majorHAnsi"/>
          <w:i/>
          <w:iCs/>
          <w:spacing w:val="20"/>
          <w:w w:val="105"/>
          <w:sz w:val="24"/>
          <w:szCs w:val="24"/>
        </w:rPr>
        <w:t xml:space="preserve"> </w:t>
      </w:r>
      <w:r w:rsidRPr="00F74F21">
        <w:rPr>
          <w:rFonts w:asciiTheme="majorHAnsi" w:hAnsiTheme="majorHAnsi"/>
          <w:i/>
          <w:iCs/>
          <w:w w:val="105"/>
          <w:sz w:val="24"/>
          <w:szCs w:val="24"/>
        </w:rPr>
        <w:t>penal</w:t>
      </w:r>
      <w:r w:rsidR="00F74F21" w:rsidRPr="00F74F21">
        <w:rPr>
          <w:rFonts w:asciiTheme="majorHAnsi" w:hAnsiTheme="majorHAnsi"/>
          <w:i/>
          <w:iCs/>
          <w:w w:val="105"/>
          <w:sz w:val="24"/>
          <w:szCs w:val="24"/>
        </w:rPr>
        <w:t>.</w:t>
      </w:r>
    </w:p>
    <w:p w14:paraId="196CE215" w14:textId="77777777" w:rsidR="004026E8" w:rsidRPr="00642E38" w:rsidRDefault="004026E8">
      <w:pPr>
        <w:pStyle w:val="Corptext"/>
        <w:spacing w:before="4"/>
        <w:rPr>
          <w:i/>
          <w:iCs/>
          <w:u w:val="single"/>
        </w:rPr>
      </w:pPr>
    </w:p>
    <w:p w14:paraId="0129EE9D" w14:textId="77777777" w:rsidR="004026E8" w:rsidRPr="005E7E9C" w:rsidRDefault="00000000" w:rsidP="00BE47F0">
      <w:pPr>
        <w:pStyle w:val="Listparagraf"/>
        <w:numPr>
          <w:ilvl w:val="0"/>
          <w:numId w:val="7"/>
        </w:numPr>
        <w:tabs>
          <w:tab w:val="left" w:pos="395"/>
          <w:tab w:val="left" w:pos="3991"/>
        </w:tabs>
        <w:spacing w:before="1"/>
        <w:ind w:right="104" w:hanging="283"/>
        <w:jc w:val="both"/>
        <w:rPr>
          <w:rFonts w:asciiTheme="majorHAnsi" w:hAnsiTheme="majorHAnsi"/>
          <w:b/>
          <w:bCs/>
          <w:i/>
          <w:iCs/>
          <w:sz w:val="24"/>
          <w:szCs w:val="24"/>
          <w:lang w:val="it-IT"/>
        </w:rPr>
      </w:pPr>
      <w:r w:rsidRPr="005E7E9C">
        <w:rPr>
          <w:rFonts w:asciiTheme="majorHAnsi" w:hAnsiTheme="majorHAnsi"/>
          <w:b/>
          <w:bCs/>
          <w:i/>
          <w:iCs/>
          <w:w w:val="120"/>
          <w:sz w:val="24"/>
          <w:szCs w:val="24"/>
          <w:lang w:val="it-IT"/>
        </w:rPr>
        <w:t>Informaţii</w:t>
      </w:r>
      <w:r w:rsidRPr="005E7E9C">
        <w:rPr>
          <w:rFonts w:asciiTheme="majorHAnsi" w:hAnsiTheme="majorHAnsi"/>
          <w:b/>
          <w:bCs/>
          <w:i/>
          <w:iCs/>
          <w:spacing w:val="59"/>
          <w:w w:val="120"/>
          <w:sz w:val="24"/>
          <w:szCs w:val="24"/>
          <w:lang w:val="it-IT"/>
        </w:rPr>
        <w:t xml:space="preserve"> </w:t>
      </w:r>
      <w:r w:rsidRPr="005E7E9C">
        <w:rPr>
          <w:rFonts w:asciiTheme="majorHAnsi" w:hAnsiTheme="majorHAnsi"/>
          <w:b/>
          <w:bCs/>
          <w:i/>
          <w:iCs/>
          <w:w w:val="120"/>
          <w:sz w:val="24"/>
          <w:szCs w:val="24"/>
          <w:lang w:val="it-IT"/>
        </w:rPr>
        <w:t>despre</w:t>
      </w:r>
      <w:r w:rsidRPr="005E7E9C">
        <w:rPr>
          <w:rFonts w:asciiTheme="majorHAnsi" w:hAnsiTheme="majorHAnsi"/>
          <w:b/>
          <w:bCs/>
          <w:i/>
          <w:iCs/>
          <w:spacing w:val="61"/>
          <w:w w:val="120"/>
          <w:sz w:val="24"/>
          <w:szCs w:val="24"/>
          <w:lang w:val="it-IT"/>
        </w:rPr>
        <w:t xml:space="preserve"> </w:t>
      </w:r>
      <w:r w:rsidRPr="005E7E9C">
        <w:rPr>
          <w:rFonts w:asciiTheme="majorHAnsi" w:hAnsiTheme="majorHAnsi"/>
          <w:b/>
          <w:bCs/>
          <w:i/>
          <w:iCs/>
          <w:w w:val="120"/>
          <w:sz w:val="24"/>
          <w:szCs w:val="24"/>
          <w:lang w:val="it-IT"/>
        </w:rPr>
        <w:t>drepturile</w:t>
      </w:r>
      <w:r w:rsidRPr="005E7E9C">
        <w:rPr>
          <w:rFonts w:asciiTheme="majorHAnsi" w:hAnsiTheme="majorHAnsi"/>
          <w:b/>
          <w:bCs/>
          <w:i/>
          <w:iCs/>
          <w:w w:val="120"/>
          <w:sz w:val="24"/>
          <w:szCs w:val="24"/>
          <w:lang w:val="it-IT"/>
        </w:rPr>
        <w:tab/>
        <w:t>prevăzute de Legea nr.217/2003 pentru prevenirea şi combaterea</w:t>
      </w:r>
      <w:r w:rsidRPr="005E7E9C">
        <w:rPr>
          <w:rFonts w:asciiTheme="majorHAnsi" w:hAnsiTheme="majorHAnsi"/>
          <w:b/>
          <w:bCs/>
          <w:i/>
          <w:iCs/>
          <w:spacing w:val="-13"/>
          <w:w w:val="120"/>
          <w:sz w:val="24"/>
          <w:szCs w:val="24"/>
          <w:lang w:val="it-IT"/>
        </w:rPr>
        <w:t xml:space="preserve"> </w:t>
      </w:r>
      <w:r w:rsidRPr="005E7E9C">
        <w:rPr>
          <w:rFonts w:asciiTheme="majorHAnsi" w:hAnsiTheme="majorHAnsi"/>
          <w:b/>
          <w:bCs/>
          <w:i/>
          <w:iCs/>
          <w:w w:val="120"/>
          <w:sz w:val="24"/>
          <w:szCs w:val="24"/>
          <w:lang w:val="it-IT"/>
        </w:rPr>
        <w:t>violenţei</w:t>
      </w:r>
      <w:r w:rsidRPr="005E7E9C">
        <w:rPr>
          <w:rFonts w:asciiTheme="majorHAnsi" w:hAnsiTheme="majorHAnsi"/>
          <w:b/>
          <w:bCs/>
          <w:i/>
          <w:iCs/>
          <w:spacing w:val="-15"/>
          <w:w w:val="120"/>
          <w:sz w:val="24"/>
          <w:szCs w:val="24"/>
          <w:lang w:val="it-IT"/>
        </w:rPr>
        <w:t xml:space="preserve"> </w:t>
      </w:r>
      <w:r w:rsidRPr="005E7E9C">
        <w:rPr>
          <w:rFonts w:asciiTheme="majorHAnsi" w:hAnsiTheme="majorHAnsi"/>
          <w:b/>
          <w:bCs/>
          <w:i/>
          <w:iCs/>
          <w:w w:val="120"/>
          <w:sz w:val="24"/>
          <w:szCs w:val="24"/>
          <w:lang w:val="it-IT"/>
        </w:rPr>
        <w:t>domestice,</w:t>
      </w:r>
      <w:r w:rsidRPr="005E7E9C">
        <w:rPr>
          <w:rFonts w:asciiTheme="majorHAnsi" w:hAnsiTheme="majorHAnsi"/>
          <w:b/>
          <w:bCs/>
          <w:i/>
          <w:iCs/>
          <w:spacing w:val="-15"/>
          <w:w w:val="120"/>
          <w:sz w:val="24"/>
          <w:szCs w:val="24"/>
          <w:lang w:val="it-IT"/>
        </w:rPr>
        <w:t xml:space="preserve"> </w:t>
      </w:r>
      <w:r w:rsidRPr="005E7E9C">
        <w:rPr>
          <w:rFonts w:asciiTheme="majorHAnsi" w:hAnsiTheme="majorHAnsi"/>
          <w:b/>
          <w:bCs/>
          <w:i/>
          <w:iCs/>
          <w:w w:val="120"/>
          <w:sz w:val="24"/>
          <w:szCs w:val="24"/>
          <w:lang w:val="it-IT"/>
        </w:rPr>
        <w:t>republicată,</w:t>
      </w:r>
      <w:r w:rsidRPr="005E7E9C">
        <w:rPr>
          <w:rFonts w:asciiTheme="majorHAnsi" w:hAnsiTheme="majorHAnsi"/>
          <w:b/>
          <w:bCs/>
          <w:i/>
          <w:iCs/>
          <w:spacing w:val="-12"/>
          <w:w w:val="120"/>
          <w:sz w:val="24"/>
          <w:szCs w:val="24"/>
          <w:lang w:val="it-IT"/>
        </w:rPr>
        <w:t xml:space="preserve"> </w:t>
      </w:r>
      <w:r w:rsidRPr="005E7E9C">
        <w:rPr>
          <w:rFonts w:asciiTheme="majorHAnsi" w:hAnsiTheme="majorHAnsi"/>
          <w:b/>
          <w:bCs/>
          <w:i/>
          <w:iCs/>
          <w:w w:val="120"/>
          <w:sz w:val="24"/>
          <w:szCs w:val="24"/>
          <w:lang w:val="it-IT"/>
        </w:rPr>
        <w:t>cu</w:t>
      </w:r>
      <w:r w:rsidRPr="005E7E9C">
        <w:rPr>
          <w:rFonts w:asciiTheme="majorHAnsi" w:hAnsiTheme="majorHAnsi"/>
          <w:b/>
          <w:bCs/>
          <w:i/>
          <w:iCs/>
          <w:spacing w:val="-15"/>
          <w:w w:val="120"/>
          <w:sz w:val="24"/>
          <w:szCs w:val="24"/>
          <w:lang w:val="it-IT"/>
        </w:rPr>
        <w:t xml:space="preserve"> </w:t>
      </w:r>
      <w:r w:rsidRPr="005E7E9C">
        <w:rPr>
          <w:rFonts w:asciiTheme="majorHAnsi" w:hAnsiTheme="majorHAnsi"/>
          <w:b/>
          <w:bCs/>
          <w:i/>
          <w:iCs/>
          <w:w w:val="120"/>
          <w:sz w:val="24"/>
          <w:szCs w:val="24"/>
          <w:lang w:val="it-IT"/>
        </w:rPr>
        <w:t>modificările</w:t>
      </w:r>
      <w:r w:rsidRPr="005E7E9C">
        <w:rPr>
          <w:rFonts w:asciiTheme="majorHAnsi" w:hAnsiTheme="majorHAnsi"/>
          <w:b/>
          <w:bCs/>
          <w:i/>
          <w:iCs/>
          <w:spacing w:val="-15"/>
          <w:w w:val="120"/>
          <w:sz w:val="24"/>
          <w:szCs w:val="24"/>
          <w:lang w:val="it-IT"/>
        </w:rPr>
        <w:t xml:space="preserve"> </w:t>
      </w:r>
      <w:r w:rsidRPr="005E7E9C">
        <w:rPr>
          <w:rFonts w:asciiTheme="majorHAnsi" w:hAnsiTheme="majorHAnsi"/>
          <w:b/>
          <w:bCs/>
          <w:i/>
          <w:iCs/>
          <w:w w:val="120"/>
          <w:sz w:val="24"/>
          <w:szCs w:val="24"/>
          <w:lang w:val="it-IT"/>
        </w:rPr>
        <w:t>şi</w:t>
      </w:r>
      <w:r w:rsidRPr="005E7E9C">
        <w:rPr>
          <w:rFonts w:asciiTheme="majorHAnsi" w:hAnsiTheme="majorHAnsi"/>
          <w:b/>
          <w:bCs/>
          <w:i/>
          <w:iCs/>
          <w:spacing w:val="-16"/>
          <w:w w:val="120"/>
          <w:sz w:val="24"/>
          <w:szCs w:val="24"/>
          <w:lang w:val="it-IT"/>
        </w:rPr>
        <w:t xml:space="preserve"> </w:t>
      </w:r>
      <w:r w:rsidRPr="005E7E9C">
        <w:rPr>
          <w:rFonts w:asciiTheme="majorHAnsi" w:hAnsiTheme="majorHAnsi"/>
          <w:b/>
          <w:bCs/>
          <w:i/>
          <w:iCs/>
          <w:w w:val="120"/>
          <w:sz w:val="24"/>
          <w:szCs w:val="24"/>
          <w:lang w:val="it-IT"/>
        </w:rPr>
        <w:t>completările</w:t>
      </w:r>
      <w:r w:rsidRPr="005E7E9C">
        <w:rPr>
          <w:rFonts w:asciiTheme="majorHAnsi" w:hAnsiTheme="majorHAnsi"/>
          <w:b/>
          <w:bCs/>
          <w:i/>
          <w:iCs/>
          <w:spacing w:val="-15"/>
          <w:w w:val="120"/>
          <w:sz w:val="24"/>
          <w:szCs w:val="24"/>
          <w:lang w:val="it-IT"/>
        </w:rPr>
        <w:t xml:space="preserve"> </w:t>
      </w:r>
      <w:r w:rsidRPr="005E7E9C">
        <w:rPr>
          <w:rFonts w:asciiTheme="majorHAnsi" w:hAnsiTheme="majorHAnsi"/>
          <w:b/>
          <w:bCs/>
          <w:i/>
          <w:iCs/>
          <w:w w:val="120"/>
          <w:sz w:val="24"/>
          <w:szCs w:val="24"/>
          <w:lang w:val="it-IT"/>
        </w:rPr>
        <w:t>ulterioare:</w:t>
      </w:r>
    </w:p>
    <w:p w14:paraId="40B3AC3E" w14:textId="512ACE55" w:rsidR="004026E8" w:rsidRPr="00642E38" w:rsidRDefault="00F74F21">
      <w:pPr>
        <w:pStyle w:val="Corptext"/>
        <w:spacing w:before="117"/>
        <w:ind w:left="111" w:right="100"/>
        <w:jc w:val="both"/>
        <w:rPr>
          <w:i/>
          <w:iCs/>
        </w:rPr>
      </w:pPr>
      <w:r w:rsidRPr="005E7E9C">
        <w:rPr>
          <w:i/>
          <w:iCs/>
          <w:w w:val="110"/>
          <w:lang w:val="it-IT"/>
        </w:rPr>
        <w:t xml:space="preserve">               În sensul legii</w:t>
      </w:r>
      <w:r w:rsidRPr="00434D9E">
        <w:rPr>
          <w:i/>
          <w:iCs/>
          <w:w w:val="110"/>
          <w:lang w:val="it-IT"/>
        </w:rPr>
        <w:t>, violenţa domestică</w:t>
      </w:r>
      <w:r w:rsidRPr="005E7E9C">
        <w:rPr>
          <w:i/>
          <w:iCs/>
          <w:w w:val="110"/>
          <w:lang w:val="it-IT"/>
        </w:rPr>
        <w:t xml:space="preserve"> înseamnă orice inacţiune sau acţiune intenţionată de violenţă fizică, sexuală, psihologică, economică, socială, spirituală sau cibernetică, care se produce în mediul familial sau domestic ori între soţi sau foşti soţi, precum şi între actuali sau foşti parteneri, indiferent dacă agresorul locuieşte sau a locuit împreună cu victima. </w:t>
      </w:r>
      <w:proofErr w:type="spellStart"/>
      <w:r w:rsidRPr="00642E38">
        <w:rPr>
          <w:i/>
          <w:iCs/>
          <w:w w:val="110"/>
        </w:rPr>
        <w:t>Putem</w:t>
      </w:r>
      <w:proofErr w:type="spellEnd"/>
      <w:r w:rsidRPr="00642E38">
        <w:rPr>
          <w:i/>
          <w:iCs/>
          <w:w w:val="110"/>
        </w:rPr>
        <w:t xml:space="preserve"> </w:t>
      </w:r>
      <w:proofErr w:type="spellStart"/>
      <w:r w:rsidRPr="00642E38">
        <w:rPr>
          <w:i/>
          <w:iCs/>
          <w:w w:val="110"/>
        </w:rPr>
        <w:t>întâlni</w:t>
      </w:r>
      <w:proofErr w:type="spellEnd"/>
      <w:r w:rsidRPr="00642E38">
        <w:rPr>
          <w:i/>
          <w:iCs/>
          <w:w w:val="110"/>
        </w:rPr>
        <w:t>:</w:t>
      </w:r>
    </w:p>
    <w:p w14:paraId="47E38AA2" w14:textId="77777777" w:rsidR="004026E8" w:rsidRPr="00642E38" w:rsidRDefault="004026E8">
      <w:pPr>
        <w:pStyle w:val="Corptext"/>
        <w:spacing w:before="11"/>
        <w:rPr>
          <w:i/>
          <w:iCs/>
        </w:rPr>
      </w:pPr>
    </w:p>
    <w:p w14:paraId="7F4A526C" w14:textId="77777777" w:rsidR="004026E8" w:rsidRPr="00642E38" w:rsidRDefault="00000000">
      <w:pPr>
        <w:pStyle w:val="Listparagraf"/>
        <w:numPr>
          <w:ilvl w:val="0"/>
          <w:numId w:val="1"/>
        </w:numPr>
        <w:tabs>
          <w:tab w:val="left" w:pos="393"/>
        </w:tabs>
        <w:ind w:hanging="280"/>
        <w:rPr>
          <w:i/>
          <w:iCs/>
          <w:sz w:val="24"/>
          <w:szCs w:val="24"/>
        </w:rPr>
      </w:pPr>
      <w:proofErr w:type="spellStart"/>
      <w:r w:rsidRPr="00642E38">
        <w:rPr>
          <w:i/>
          <w:iCs/>
          <w:w w:val="105"/>
          <w:sz w:val="24"/>
          <w:szCs w:val="24"/>
        </w:rPr>
        <w:t>violenţa</w:t>
      </w:r>
      <w:proofErr w:type="spellEnd"/>
      <w:r w:rsidRPr="00642E38">
        <w:rPr>
          <w:i/>
          <w:iCs/>
          <w:w w:val="105"/>
          <w:sz w:val="24"/>
          <w:szCs w:val="24"/>
        </w:rPr>
        <w:t xml:space="preserve"> </w:t>
      </w:r>
      <w:proofErr w:type="spellStart"/>
      <w:r w:rsidRPr="00642E38">
        <w:rPr>
          <w:i/>
          <w:iCs/>
          <w:w w:val="105"/>
          <w:sz w:val="24"/>
          <w:szCs w:val="24"/>
        </w:rPr>
        <w:t>verbală</w:t>
      </w:r>
      <w:proofErr w:type="spellEnd"/>
      <w:r w:rsidRPr="00642E38">
        <w:rPr>
          <w:i/>
          <w:iCs/>
          <w:w w:val="105"/>
          <w:sz w:val="24"/>
          <w:szCs w:val="24"/>
        </w:rPr>
        <w:t xml:space="preserve"> - </w:t>
      </w:r>
      <w:proofErr w:type="spellStart"/>
      <w:r w:rsidRPr="00642E38">
        <w:rPr>
          <w:i/>
          <w:iCs/>
          <w:w w:val="105"/>
          <w:sz w:val="24"/>
          <w:szCs w:val="24"/>
        </w:rPr>
        <w:t>adresarea</w:t>
      </w:r>
      <w:proofErr w:type="spellEnd"/>
      <w:r w:rsidRPr="00642E38">
        <w:rPr>
          <w:i/>
          <w:iCs/>
          <w:w w:val="105"/>
          <w:sz w:val="24"/>
          <w:szCs w:val="24"/>
        </w:rPr>
        <w:t xml:space="preserve"> </w:t>
      </w:r>
      <w:proofErr w:type="spellStart"/>
      <w:r w:rsidRPr="00642E38">
        <w:rPr>
          <w:i/>
          <w:iCs/>
          <w:w w:val="105"/>
          <w:sz w:val="24"/>
          <w:szCs w:val="24"/>
        </w:rPr>
        <w:t>printr</w:t>
      </w:r>
      <w:proofErr w:type="spellEnd"/>
      <w:r w:rsidRPr="00642E38">
        <w:rPr>
          <w:i/>
          <w:iCs/>
          <w:w w:val="105"/>
          <w:sz w:val="24"/>
          <w:szCs w:val="24"/>
        </w:rPr>
        <w:t xml:space="preserve">-un </w:t>
      </w:r>
      <w:proofErr w:type="spellStart"/>
      <w:r w:rsidRPr="00642E38">
        <w:rPr>
          <w:i/>
          <w:iCs/>
          <w:w w:val="105"/>
          <w:sz w:val="24"/>
          <w:szCs w:val="24"/>
        </w:rPr>
        <w:t>limbaj</w:t>
      </w:r>
      <w:proofErr w:type="spellEnd"/>
      <w:r w:rsidRPr="00642E38">
        <w:rPr>
          <w:i/>
          <w:iCs/>
          <w:w w:val="105"/>
          <w:sz w:val="24"/>
          <w:szCs w:val="24"/>
        </w:rPr>
        <w:t xml:space="preserve"> </w:t>
      </w:r>
      <w:proofErr w:type="spellStart"/>
      <w:r w:rsidRPr="00642E38">
        <w:rPr>
          <w:i/>
          <w:iCs/>
          <w:w w:val="105"/>
          <w:sz w:val="24"/>
          <w:szCs w:val="24"/>
        </w:rPr>
        <w:t>jignitor</w:t>
      </w:r>
      <w:proofErr w:type="spellEnd"/>
      <w:r w:rsidRPr="00642E38">
        <w:rPr>
          <w:i/>
          <w:iCs/>
          <w:w w:val="105"/>
          <w:sz w:val="24"/>
          <w:szCs w:val="24"/>
        </w:rPr>
        <w:t xml:space="preserve">, brutal, </w:t>
      </w:r>
      <w:proofErr w:type="spellStart"/>
      <w:r w:rsidRPr="00642E38">
        <w:rPr>
          <w:i/>
          <w:iCs/>
          <w:w w:val="105"/>
          <w:sz w:val="24"/>
          <w:szCs w:val="24"/>
        </w:rPr>
        <w:t>ameninţări</w:t>
      </w:r>
      <w:proofErr w:type="spellEnd"/>
      <w:r w:rsidRPr="00642E38">
        <w:rPr>
          <w:i/>
          <w:iCs/>
          <w:w w:val="105"/>
          <w:sz w:val="24"/>
          <w:szCs w:val="24"/>
        </w:rPr>
        <w:t>,</w:t>
      </w:r>
      <w:r w:rsidRPr="00642E38">
        <w:rPr>
          <w:i/>
          <w:iCs/>
          <w:spacing w:val="13"/>
          <w:w w:val="105"/>
          <w:sz w:val="24"/>
          <w:szCs w:val="24"/>
        </w:rPr>
        <w:t xml:space="preserve"> </w:t>
      </w:r>
      <w:proofErr w:type="spellStart"/>
      <w:r w:rsidRPr="00642E38">
        <w:rPr>
          <w:i/>
          <w:iCs/>
          <w:w w:val="105"/>
          <w:sz w:val="24"/>
          <w:szCs w:val="24"/>
        </w:rPr>
        <w:t>etc</w:t>
      </w:r>
      <w:proofErr w:type="spellEnd"/>
      <w:r w:rsidRPr="00642E38">
        <w:rPr>
          <w:i/>
          <w:iCs/>
          <w:w w:val="105"/>
          <w:sz w:val="24"/>
          <w:szCs w:val="24"/>
        </w:rPr>
        <w:t>;</w:t>
      </w:r>
    </w:p>
    <w:p w14:paraId="6148F6D0" w14:textId="4907B176" w:rsidR="004026E8" w:rsidRPr="00642E38" w:rsidRDefault="00000000" w:rsidP="00434D9E">
      <w:pPr>
        <w:pStyle w:val="Listparagraf"/>
        <w:numPr>
          <w:ilvl w:val="0"/>
          <w:numId w:val="1"/>
        </w:numPr>
        <w:tabs>
          <w:tab w:val="left" w:pos="434"/>
        </w:tabs>
        <w:ind w:left="2694" w:right="101" w:hanging="2700"/>
        <w:jc w:val="both"/>
        <w:rPr>
          <w:i/>
          <w:iCs/>
          <w:sz w:val="24"/>
          <w:szCs w:val="24"/>
        </w:rPr>
      </w:pPr>
      <w:proofErr w:type="spellStart"/>
      <w:r w:rsidRPr="00642E38">
        <w:rPr>
          <w:i/>
          <w:iCs/>
          <w:w w:val="105"/>
          <w:sz w:val="24"/>
          <w:szCs w:val="24"/>
        </w:rPr>
        <w:t>violenţa</w:t>
      </w:r>
      <w:proofErr w:type="spellEnd"/>
      <w:r w:rsidRPr="00642E38">
        <w:rPr>
          <w:i/>
          <w:iCs/>
          <w:w w:val="105"/>
          <w:sz w:val="24"/>
          <w:szCs w:val="24"/>
        </w:rPr>
        <w:t xml:space="preserve"> </w:t>
      </w:r>
      <w:proofErr w:type="spellStart"/>
      <w:r w:rsidRPr="00642E38">
        <w:rPr>
          <w:i/>
          <w:iCs/>
          <w:w w:val="105"/>
          <w:sz w:val="24"/>
          <w:szCs w:val="24"/>
        </w:rPr>
        <w:t>psihologică</w:t>
      </w:r>
      <w:proofErr w:type="spellEnd"/>
      <w:r w:rsidRPr="00642E38">
        <w:rPr>
          <w:i/>
          <w:iCs/>
          <w:w w:val="105"/>
          <w:sz w:val="24"/>
          <w:szCs w:val="24"/>
        </w:rPr>
        <w:t xml:space="preserve"> - </w:t>
      </w:r>
      <w:proofErr w:type="spellStart"/>
      <w:r w:rsidRPr="00642E38">
        <w:rPr>
          <w:i/>
          <w:iCs/>
          <w:w w:val="105"/>
          <w:sz w:val="24"/>
          <w:szCs w:val="24"/>
        </w:rPr>
        <w:t>impunerea</w:t>
      </w:r>
      <w:proofErr w:type="spellEnd"/>
      <w:r w:rsidRPr="00642E38">
        <w:rPr>
          <w:i/>
          <w:iCs/>
          <w:w w:val="105"/>
          <w:sz w:val="24"/>
          <w:szCs w:val="24"/>
        </w:rPr>
        <w:t xml:space="preserve"> </w:t>
      </w:r>
      <w:proofErr w:type="spellStart"/>
      <w:r w:rsidRPr="00642E38">
        <w:rPr>
          <w:i/>
          <w:iCs/>
          <w:w w:val="105"/>
          <w:sz w:val="24"/>
          <w:szCs w:val="24"/>
        </w:rPr>
        <w:t>voinţei</w:t>
      </w:r>
      <w:proofErr w:type="spellEnd"/>
      <w:r w:rsidRPr="00642E38">
        <w:rPr>
          <w:i/>
          <w:iCs/>
          <w:w w:val="105"/>
          <w:sz w:val="24"/>
          <w:szCs w:val="24"/>
        </w:rPr>
        <w:t xml:space="preserve"> </w:t>
      </w:r>
      <w:proofErr w:type="spellStart"/>
      <w:r w:rsidRPr="00642E38">
        <w:rPr>
          <w:i/>
          <w:iCs/>
          <w:w w:val="105"/>
          <w:sz w:val="24"/>
          <w:szCs w:val="24"/>
        </w:rPr>
        <w:t>sau</w:t>
      </w:r>
      <w:proofErr w:type="spellEnd"/>
      <w:r w:rsidRPr="00642E38">
        <w:rPr>
          <w:i/>
          <w:iCs/>
          <w:w w:val="105"/>
          <w:sz w:val="24"/>
          <w:szCs w:val="24"/>
        </w:rPr>
        <w:t xml:space="preserve"> a </w:t>
      </w:r>
      <w:proofErr w:type="spellStart"/>
      <w:r w:rsidRPr="00642E38">
        <w:rPr>
          <w:i/>
          <w:iCs/>
          <w:w w:val="105"/>
          <w:sz w:val="24"/>
          <w:szCs w:val="24"/>
        </w:rPr>
        <w:t>controlului</w:t>
      </w:r>
      <w:proofErr w:type="spellEnd"/>
      <w:r w:rsidRPr="00642E38">
        <w:rPr>
          <w:i/>
          <w:iCs/>
          <w:w w:val="105"/>
          <w:sz w:val="24"/>
          <w:szCs w:val="24"/>
        </w:rPr>
        <w:t xml:space="preserve"> personal, </w:t>
      </w:r>
      <w:proofErr w:type="spellStart"/>
      <w:r w:rsidRPr="00642E38">
        <w:rPr>
          <w:i/>
          <w:iCs/>
          <w:w w:val="105"/>
          <w:sz w:val="24"/>
          <w:szCs w:val="24"/>
        </w:rPr>
        <w:t>provocarea</w:t>
      </w:r>
      <w:proofErr w:type="spellEnd"/>
      <w:r w:rsidRPr="00642E38">
        <w:rPr>
          <w:i/>
          <w:iCs/>
          <w:w w:val="105"/>
          <w:sz w:val="24"/>
          <w:szCs w:val="24"/>
        </w:rPr>
        <w:t xml:space="preserve"> de </w:t>
      </w:r>
      <w:proofErr w:type="spellStart"/>
      <w:r w:rsidRPr="00642E38">
        <w:rPr>
          <w:i/>
          <w:iCs/>
          <w:w w:val="105"/>
          <w:sz w:val="24"/>
          <w:szCs w:val="24"/>
        </w:rPr>
        <w:t>stări</w:t>
      </w:r>
      <w:proofErr w:type="spellEnd"/>
      <w:r w:rsidRPr="00642E38">
        <w:rPr>
          <w:i/>
          <w:iCs/>
          <w:w w:val="105"/>
          <w:sz w:val="24"/>
          <w:szCs w:val="24"/>
        </w:rPr>
        <w:t xml:space="preserve"> </w:t>
      </w:r>
      <w:r w:rsidR="00F74F21" w:rsidRPr="00642E38">
        <w:rPr>
          <w:i/>
          <w:iCs/>
          <w:w w:val="105"/>
          <w:sz w:val="24"/>
          <w:szCs w:val="24"/>
        </w:rPr>
        <w:t xml:space="preserve">de </w:t>
      </w:r>
      <w:proofErr w:type="spellStart"/>
      <w:r w:rsidR="00F74F21" w:rsidRPr="00642E38">
        <w:rPr>
          <w:i/>
          <w:iCs/>
          <w:w w:val="105"/>
          <w:sz w:val="24"/>
          <w:szCs w:val="24"/>
        </w:rPr>
        <w:t>tensiune</w:t>
      </w:r>
      <w:proofErr w:type="spellEnd"/>
      <w:r w:rsidR="00434D9E">
        <w:rPr>
          <w:i/>
          <w:iCs/>
          <w:spacing w:val="18"/>
          <w:w w:val="105"/>
          <w:sz w:val="24"/>
          <w:szCs w:val="24"/>
        </w:rPr>
        <w:t xml:space="preserve"> </w:t>
      </w:r>
      <w:proofErr w:type="spellStart"/>
      <w:r w:rsidRPr="00642E38">
        <w:rPr>
          <w:i/>
          <w:iCs/>
          <w:w w:val="105"/>
          <w:sz w:val="24"/>
          <w:szCs w:val="24"/>
        </w:rPr>
        <w:t>şi</w:t>
      </w:r>
      <w:proofErr w:type="spellEnd"/>
      <w:r w:rsidRPr="00642E38">
        <w:rPr>
          <w:i/>
          <w:iCs/>
          <w:spacing w:val="14"/>
          <w:w w:val="105"/>
          <w:sz w:val="24"/>
          <w:szCs w:val="24"/>
        </w:rPr>
        <w:t xml:space="preserve"> </w:t>
      </w:r>
      <w:r w:rsidRPr="00642E38">
        <w:rPr>
          <w:i/>
          <w:iCs/>
          <w:w w:val="105"/>
          <w:sz w:val="24"/>
          <w:szCs w:val="24"/>
        </w:rPr>
        <w:t>de</w:t>
      </w:r>
      <w:r w:rsidRPr="00642E38">
        <w:rPr>
          <w:i/>
          <w:iCs/>
          <w:spacing w:val="14"/>
          <w:w w:val="105"/>
          <w:sz w:val="24"/>
          <w:szCs w:val="24"/>
        </w:rPr>
        <w:t xml:space="preserve"> </w:t>
      </w:r>
      <w:proofErr w:type="spellStart"/>
      <w:r w:rsidRPr="00642E38">
        <w:rPr>
          <w:i/>
          <w:iCs/>
          <w:w w:val="105"/>
          <w:sz w:val="24"/>
          <w:szCs w:val="24"/>
        </w:rPr>
        <w:t>suferinţă</w:t>
      </w:r>
      <w:proofErr w:type="spellEnd"/>
      <w:r w:rsidRPr="00642E38">
        <w:rPr>
          <w:i/>
          <w:iCs/>
          <w:spacing w:val="13"/>
          <w:w w:val="105"/>
          <w:sz w:val="24"/>
          <w:szCs w:val="24"/>
        </w:rPr>
        <w:t xml:space="preserve"> </w:t>
      </w:r>
      <w:proofErr w:type="spellStart"/>
      <w:r w:rsidRPr="00642E38">
        <w:rPr>
          <w:i/>
          <w:iCs/>
          <w:w w:val="105"/>
          <w:sz w:val="24"/>
          <w:szCs w:val="24"/>
        </w:rPr>
        <w:t>psihică</w:t>
      </w:r>
      <w:proofErr w:type="spellEnd"/>
      <w:r w:rsidRPr="00642E38">
        <w:rPr>
          <w:i/>
          <w:iCs/>
          <w:spacing w:val="13"/>
          <w:w w:val="105"/>
          <w:sz w:val="24"/>
          <w:szCs w:val="24"/>
        </w:rPr>
        <w:t xml:space="preserve"> </w:t>
      </w:r>
      <w:proofErr w:type="spellStart"/>
      <w:r w:rsidRPr="00642E38">
        <w:rPr>
          <w:i/>
          <w:iCs/>
          <w:w w:val="105"/>
          <w:sz w:val="24"/>
          <w:szCs w:val="24"/>
        </w:rPr>
        <w:t>în</w:t>
      </w:r>
      <w:proofErr w:type="spellEnd"/>
      <w:r w:rsidRPr="00642E38">
        <w:rPr>
          <w:i/>
          <w:iCs/>
          <w:spacing w:val="17"/>
          <w:w w:val="105"/>
          <w:sz w:val="24"/>
          <w:szCs w:val="24"/>
        </w:rPr>
        <w:t xml:space="preserve"> </w:t>
      </w:r>
      <w:proofErr w:type="spellStart"/>
      <w:r w:rsidRPr="00642E38">
        <w:rPr>
          <w:i/>
          <w:iCs/>
          <w:w w:val="105"/>
          <w:sz w:val="24"/>
          <w:szCs w:val="24"/>
        </w:rPr>
        <w:t>orice</w:t>
      </w:r>
      <w:proofErr w:type="spellEnd"/>
      <w:r w:rsidRPr="00642E38">
        <w:rPr>
          <w:i/>
          <w:iCs/>
          <w:spacing w:val="14"/>
          <w:w w:val="105"/>
          <w:sz w:val="24"/>
          <w:szCs w:val="24"/>
        </w:rPr>
        <w:t xml:space="preserve"> </w:t>
      </w:r>
      <w:r w:rsidRPr="00642E38">
        <w:rPr>
          <w:i/>
          <w:iCs/>
          <w:w w:val="105"/>
          <w:sz w:val="24"/>
          <w:szCs w:val="24"/>
        </w:rPr>
        <w:t>mod</w:t>
      </w:r>
      <w:r w:rsidRPr="00642E38">
        <w:rPr>
          <w:i/>
          <w:iCs/>
          <w:spacing w:val="14"/>
          <w:w w:val="105"/>
          <w:sz w:val="24"/>
          <w:szCs w:val="24"/>
        </w:rPr>
        <w:t xml:space="preserve"> </w:t>
      </w:r>
      <w:proofErr w:type="spellStart"/>
      <w:r w:rsidRPr="00642E38">
        <w:rPr>
          <w:i/>
          <w:iCs/>
          <w:w w:val="105"/>
          <w:sz w:val="24"/>
          <w:szCs w:val="24"/>
        </w:rPr>
        <w:t>şi</w:t>
      </w:r>
      <w:proofErr w:type="spellEnd"/>
      <w:r w:rsidRPr="00642E38">
        <w:rPr>
          <w:i/>
          <w:iCs/>
          <w:spacing w:val="14"/>
          <w:w w:val="105"/>
          <w:sz w:val="24"/>
          <w:szCs w:val="24"/>
        </w:rPr>
        <w:t xml:space="preserve"> </w:t>
      </w:r>
      <w:proofErr w:type="spellStart"/>
      <w:r w:rsidRPr="00642E38">
        <w:rPr>
          <w:i/>
          <w:iCs/>
          <w:w w:val="105"/>
          <w:sz w:val="24"/>
          <w:szCs w:val="24"/>
        </w:rPr>
        <w:t>prin</w:t>
      </w:r>
      <w:proofErr w:type="spellEnd"/>
      <w:r w:rsidRPr="00642E38">
        <w:rPr>
          <w:i/>
          <w:iCs/>
          <w:spacing w:val="14"/>
          <w:w w:val="105"/>
          <w:sz w:val="24"/>
          <w:szCs w:val="24"/>
        </w:rPr>
        <w:t xml:space="preserve"> </w:t>
      </w:r>
      <w:proofErr w:type="spellStart"/>
      <w:r w:rsidRPr="00642E38">
        <w:rPr>
          <w:i/>
          <w:iCs/>
          <w:w w:val="105"/>
          <w:sz w:val="24"/>
          <w:szCs w:val="24"/>
        </w:rPr>
        <w:t>orice</w:t>
      </w:r>
      <w:proofErr w:type="spellEnd"/>
      <w:r w:rsidRPr="00642E38">
        <w:rPr>
          <w:i/>
          <w:iCs/>
          <w:spacing w:val="11"/>
          <w:w w:val="105"/>
          <w:sz w:val="24"/>
          <w:szCs w:val="24"/>
        </w:rPr>
        <w:t xml:space="preserve"> </w:t>
      </w:r>
      <w:proofErr w:type="spellStart"/>
      <w:r w:rsidRPr="00642E38">
        <w:rPr>
          <w:i/>
          <w:iCs/>
          <w:w w:val="105"/>
          <w:sz w:val="24"/>
          <w:szCs w:val="24"/>
        </w:rPr>
        <w:t>mijloace</w:t>
      </w:r>
      <w:proofErr w:type="spellEnd"/>
      <w:r w:rsidRPr="00642E38">
        <w:rPr>
          <w:i/>
          <w:iCs/>
          <w:w w:val="105"/>
          <w:sz w:val="24"/>
          <w:szCs w:val="24"/>
        </w:rPr>
        <w:t>;</w:t>
      </w:r>
    </w:p>
    <w:p w14:paraId="473173E3" w14:textId="34502D8F" w:rsidR="004026E8" w:rsidRPr="00642E38" w:rsidRDefault="00000000">
      <w:pPr>
        <w:pStyle w:val="Listparagraf"/>
        <w:numPr>
          <w:ilvl w:val="0"/>
          <w:numId w:val="1"/>
        </w:numPr>
        <w:tabs>
          <w:tab w:val="left" w:pos="432"/>
        </w:tabs>
        <w:ind w:left="2272" w:right="101" w:hanging="2160"/>
        <w:jc w:val="both"/>
        <w:rPr>
          <w:i/>
          <w:iCs/>
          <w:sz w:val="24"/>
          <w:szCs w:val="24"/>
        </w:rPr>
      </w:pPr>
      <w:proofErr w:type="spellStart"/>
      <w:r w:rsidRPr="00642E38">
        <w:rPr>
          <w:i/>
          <w:iCs/>
          <w:w w:val="110"/>
          <w:sz w:val="24"/>
          <w:szCs w:val="24"/>
        </w:rPr>
        <w:t>violenţa</w:t>
      </w:r>
      <w:proofErr w:type="spellEnd"/>
      <w:r w:rsidRPr="00642E38">
        <w:rPr>
          <w:i/>
          <w:iCs/>
          <w:w w:val="110"/>
          <w:sz w:val="24"/>
          <w:szCs w:val="24"/>
        </w:rPr>
        <w:t xml:space="preserve"> </w:t>
      </w:r>
      <w:proofErr w:type="spellStart"/>
      <w:r w:rsidRPr="00642E38">
        <w:rPr>
          <w:i/>
          <w:iCs/>
          <w:w w:val="110"/>
          <w:sz w:val="24"/>
          <w:szCs w:val="24"/>
        </w:rPr>
        <w:t>fizică</w:t>
      </w:r>
      <w:proofErr w:type="spellEnd"/>
      <w:r w:rsidRPr="00642E38">
        <w:rPr>
          <w:i/>
          <w:iCs/>
          <w:w w:val="110"/>
          <w:sz w:val="24"/>
          <w:szCs w:val="24"/>
        </w:rPr>
        <w:t xml:space="preserve">  </w:t>
      </w:r>
      <w:r w:rsidR="00434D9E">
        <w:rPr>
          <w:i/>
          <w:iCs/>
          <w:w w:val="110"/>
          <w:sz w:val="24"/>
          <w:szCs w:val="24"/>
        </w:rPr>
        <w:t xml:space="preserve">       - </w:t>
      </w:r>
      <w:proofErr w:type="spellStart"/>
      <w:r w:rsidRPr="00642E38">
        <w:rPr>
          <w:i/>
          <w:iCs/>
          <w:w w:val="110"/>
          <w:sz w:val="24"/>
          <w:szCs w:val="24"/>
        </w:rPr>
        <w:t>vătămarea</w:t>
      </w:r>
      <w:proofErr w:type="spellEnd"/>
      <w:r w:rsidRPr="00642E38">
        <w:rPr>
          <w:i/>
          <w:iCs/>
          <w:w w:val="110"/>
          <w:sz w:val="24"/>
          <w:szCs w:val="24"/>
        </w:rPr>
        <w:t xml:space="preserve"> </w:t>
      </w:r>
      <w:proofErr w:type="spellStart"/>
      <w:r w:rsidRPr="00642E38">
        <w:rPr>
          <w:i/>
          <w:iCs/>
          <w:w w:val="110"/>
          <w:sz w:val="24"/>
          <w:szCs w:val="24"/>
        </w:rPr>
        <w:t>corporală</w:t>
      </w:r>
      <w:proofErr w:type="spellEnd"/>
      <w:r w:rsidRPr="00642E38">
        <w:rPr>
          <w:i/>
          <w:iCs/>
          <w:w w:val="110"/>
          <w:sz w:val="24"/>
          <w:szCs w:val="24"/>
        </w:rPr>
        <w:t xml:space="preserve"> </w:t>
      </w:r>
      <w:proofErr w:type="spellStart"/>
      <w:r w:rsidRPr="00642E38">
        <w:rPr>
          <w:i/>
          <w:iCs/>
          <w:w w:val="110"/>
          <w:sz w:val="24"/>
          <w:szCs w:val="24"/>
        </w:rPr>
        <w:t>ori</w:t>
      </w:r>
      <w:proofErr w:type="spellEnd"/>
      <w:r w:rsidRPr="00642E38">
        <w:rPr>
          <w:i/>
          <w:iCs/>
          <w:w w:val="110"/>
          <w:sz w:val="24"/>
          <w:szCs w:val="24"/>
        </w:rPr>
        <w:t xml:space="preserve"> a </w:t>
      </w:r>
      <w:proofErr w:type="spellStart"/>
      <w:r w:rsidRPr="00642E38">
        <w:rPr>
          <w:i/>
          <w:iCs/>
          <w:w w:val="110"/>
          <w:sz w:val="24"/>
          <w:szCs w:val="24"/>
        </w:rPr>
        <w:t>sănătăţii</w:t>
      </w:r>
      <w:proofErr w:type="spellEnd"/>
      <w:r w:rsidRPr="00642E38">
        <w:rPr>
          <w:i/>
          <w:iCs/>
          <w:w w:val="110"/>
          <w:sz w:val="24"/>
          <w:szCs w:val="24"/>
        </w:rPr>
        <w:t xml:space="preserve"> </w:t>
      </w:r>
      <w:proofErr w:type="spellStart"/>
      <w:r w:rsidRPr="00642E38">
        <w:rPr>
          <w:i/>
          <w:iCs/>
          <w:w w:val="110"/>
          <w:sz w:val="24"/>
          <w:szCs w:val="24"/>
        </w:rPr>
        <w:t>prin</w:t>
      </w:r>
      <w:proofErr w:type="spellEnd"/>
      <w:r w:rsidRPr="00642E38">
        <w:rPr>
          <w:i/>
          <w:iCs/>
          <w:w w:val="110"/>
          <w:sz w:val="24"/>
          <w:szCs w:val="24"/>
        </w:rPr>
        <w:t xml:space="preserve"> </w:t>
      </w:r>
      <w:proofErr w:type="spellStart"/>
      <w:r w:rsidRPr="00642E38">
        <w:rPr>
          <w:i/>
          <w:iCs/>
          <w:w w:val="110"/>
          <w:sz w:val="24"/>
          <w:szCs w:val="24"/>
        </w:rPr>
        <w:t>lovire</w:t>
      </w:r>
      <w:proofErr w:type="spellEnd"/>
      <w:r w:rsidRPr="00642E38">
        <w:rPr>
          <w:i/>
          <w:iCs/>
          <w:w w:val="110"/>
          <w:sz w:val="24"/>
          <w:szCs w:val="24"/>
        </w:rPr>
        <w:t xml:space="preserve">, </w:t>
      </w:r>
      <w:proofErr w:type="spellStart"/>
      <w:r w:rsidRPr="00642E38">
        <w:rPr>
          <w:i/>
          <w:iCs/>
          <w:w w:val="110"/>
          <w:sz w:val="24"/>
          <w:szCs w:val="24"/>
        </w:rPr>
        <w:t>îmbrâncire</w:t>
      </w:r>
      <w:proofErr w:type="spellEnd"/>
      <w:r w:rsidRPr="00642E38">
        <w:rPr>
          <w:i/>
          <w:iCs/>
          <w:w w:val="110"/>
          <w:sz w:val="24"/>
          <w:szCs w:val="24"/>
        </w:rPr>
        <w:t xml:space="preserve">, </w:t>
      </w:r>
      <w:proofErr w:type="spellStart"/>
      <w:r w:rsidRPr="00642E38">
        <w:rPr>
          <w:i/>
          <w:iCs/>
          <w:w w:val="110"/>
          <w:sz w:val="24"/>
          <w:szCs w:val="24"/>
        </w:rPr>
        <w:t>trântire</w:t>
      </w:r>
      <w:proofErr w:type="spellEnd"/>
      <w:r w:rsidRPr="00642E38">
        <w:rPr>
          <w:i/>
          <w:iCs/>
          <w:w w:val="110"/>
          <w:sz w:val="24"/>
          <w:szCs w:val="24"/>
        </w:rPr>
        <w:t xml:space="preserve">, </w:t>
      </w:r>
      <w:proofErr w:type="spellStart"/>
      <w:r w:rsidRPr="00642E38">
        <w:rPr>
          <w:i/>
          <w:iCs/>
          <w:w w:val="110"/>
          <w:sz w:val="24"/>
          <w:szCs w:val="24"/>
        </w:rPr>
        <w:t>tăiere</w:t>
      </w:r>
      <w:proofErr w:type="spellEnd"/>
      <w:r w:rsidRPr="00642E38">
        <w:rPr>
          <w:i/>
          <w:iCs/>
          <w:w w:val="110"/>
          <w:sz w:val="24"/>
          <w:szCs w:val="24"/>
        </w:rPr>
        <w:t xml:space="preserve">, </w:t>
      </w:r>
      <w:proofErr w:type="spellStart"/>
      <w:r w:rsidRPr="00642E38">
        <w:rPr>
          <w:i/>
          <w:iCs/>
          <w:w w:val="110"/>
          <w:sz w:val="24"/>
          <w:szCs w:val="24"/>
        </w:rPr>
        <w:t>ardere</w:t>
      </w:r>
      <w:proofErr w:type="spellEnd"/>
      <w:r w:rsidRPr="00642E38">
        <w:rPr>
          <w:i/>
          <w:iCs/>
          <w:w w:val="110"/>
          <w:sz w:val="24"/>
          <w:szCs w:val="24"/>
        </w:rPr>
        <w:t xml:space="preserve">, </w:t>
      </w:r>
      <w:proofErr w:type="spellStart"/>
      <w:r w:rsidRPr="00642E38">
        <w:rPr>
          <w:i/>
          <w:iCs/>
          <w:w w:val="110"/>
          <w:sz w:val="24"/>
          <w:szCs w:val="24"/>
        </w:rPr>
        <w:t>strangulare</w:t>
      </w:r>
      <w:proofErr w:type="spellEnd"/>
      <w:r w:rsidRPr="00642E38">
        <w:rPr>
          <w:i/>
          <w:iCs/>
          <w:w w:val="110"/>
          <w:sz w:val="24"/>
          <w:szCs w:val="24"/>
        </w:rPr>
        <w:t xml:space="preserve">, </w:t>
      </w:r>
      <w:proofErr w:type="spellStart"/>
      <w:r w:rsidRPr="00642E38">
        <w:rPr>
          <w:i/>
          <w:iCs/>
          <w:w w:val="110"/>
          <w:sz w:val="24"/>
          <w:szCs w:val="24"/>
        </w:rPr>
        <w:t>muşcare</w:t>
      </w:r>
      <w:proofErr w:type="spellEnd"/>
      <w:r w:rsidRPr="00642E38">
        <w:rPr>
          <w:i/>
          <w:iCs/>
          <w:w w:val="110"/>
          <w:sz w:val="24"/>
          <w:szCs w:val="24"/>
        </w:rPr>
        <w:t xml:space="preserve">, </w:t>
      </w:r>
      <w:proofErr w:type="spellStart"/>
      <w:r w:rsidRPr="00642E38">
        <w:rPr>
          <w:i/>
          <w:iCs/>
          <w:w w:val="110"/>
          <w:sz w:val="24"/>
          <w:szCs w:val="24"/>
        </w:rPr>
        <w:t>inclusiv</w:t>
      </w:r>
      <w:proofErr w:type="spellEnd"/>
      <w:r w:rsidRPr="00642E38">
        <w:rPr>
          <w:i/>
          <w:iCs/>
          <w:w w:val="110"/>
          <w:sz w:val="24"/>
          <w:szCs w:val="24"/>
        </w:rPr>
        <w:t xml:space="preserve"> </w:t>
      </w:r>
      <w:proofErr w:type="spellStart"/>
      <w:r w:rsidRPr="00642E38">
        <w:rPr>
          <w:i/>
          <w:iCs/>
          <w:w w:val="110"/>
          <w:sz w:val="24"/>
          <w:szCs w:val="24"/>
        </w:rPr>
        <w:t>mascate</w:t>
      </w:r>
      <w:proofErr w:type="spellEnd"/>
      <w:r w:rsidRPr="00642E38">
        <w:rPr>
          <w:i/>
          <w:iCs/>
          <w:w w:val="110"/>
          <w:sz w:val="24"/>
          <w:szCs w:val="24"/>
        </w:rPr>
        <w:t xml:space="preserve"> ca </w:t>
      </w:r>
      <w:proofErr w:type="spellStart"/>
      <w:r w:rsidRPr="00642E38">
        <w:rPr>
          <w:i/>
          <w:iCs/>
          <w:w w:val="110"/>
          <w:sz w:val="24"/>
          <w:szCs w:val="24"/>
        </w:rPr>
        <w:t>fiind</w:t>
      </w:r>
      <w:proofErr w:type="spellEnd"/>
      <w:r w:rsidRPr="00642E38">
        <w:rPr>
          <w:i/>
          <w:iCs/>
          <w:w w:val="110"/>
          <w:sz w:val="24"/>
          <w:szCs w:val="24"/>
        </w:rPr>
        <w:t xml:space="preserve"> </w:t>
      </w:r>
      <w:proofErr w:type="spellStart"/>
      <w:r w:rsidRPr="00642E38">
        <w:rPr>
          <w:i/>
          <w:iCs/>
          <w:w w:val="110"/>
          <w:sz w:val="24"/>
          <w:szCs w:val="24"/>
        </w:rPr>
        <w:t>rezultatul</w:t>
      </w:r>
      <w:proofErr w:type="spellEnd"/>
      <w:r w:rsidRPr="00642E38">
        <w:rPr>
          <w:i/>
          <w:iCs/>
          <w:w w:val="110"/>
          <w:sz w:val="24"/>
          <w:szCs w:val="24"/>
        </w:rPr>
        <w:t xml:space="preserve"> </w:t>
      </w:r>
      <w:proofErr w:type="spellStart"/>
      <w:r w:rsidRPr="00642E38">
        <w:rPr>
          <w:i/>
          <w:iCs/>
          <w:w w:val="110"/>
          <w:sz w:val="24"/>
          <w:szCs w:val="24"/>
        </w:rPr>
        <w:t>unor</w:t>
      </w:r>
      <w:proofErr w:type="spellEnd"/>
      <w:r w:rsidRPr="00642E38">
        <w:rPr>
          <w:i/>
          <w:iCs/>
          <w:w w:val="110"/>
          <w:sz w:val="24"/>
          <w:szCs w:val="24"/>
        </w:rPr>
        <w:t xml:space="preserve"> </w:t>
      </w:r>
      <w:proofErr w:type="spellStart"/>
      <w:r w:rsidRPr="00642E38">
        <w:rPr>
          <w:i/>
          <w:iCs/>
          <w:w w:val="110"/>
          <w:sz w:val="24"/>
          <w:szCs w:val="24"/>
        </w:rPr>
        <w:t>accidente</w:t>
      </w:r>
      <w:proofErr w:type="spellEnd"/>
      <w:r w:rsidRPr="00642E38">
        <w:rPr>
          <w:i/>
          <w:iCs/>
          <w:w w:val="110"/>
          <w:sz w:val="24"/>
          <w:szCs w:val="24"/>
        </w:rPr>
        <w:t xml:space="preserve">, </w:t>
      </w:r>
      <w:proofErr w:type="spellStart"/>
      <w:r w:rsidRPr="00642E38">
        <w:rPr>
          <w:i/>
          <w:iCs/>
          <w:w w:val="110"/>
          <w:sz w:val="24"/>
          <w:szCs w:val="24"/>
        </w:rPr>
        <w:t>prin</w:t>
      </w:r>
      <w:proofErr w:type="spellEnd"/>
      <w:r w:rsidRPr="00642E38">
        <w:rPr>
          <w:i/>
          <w:iCs/>
          <w:w w:val="110"/>
          <w:sz w:val="24"/>
          <w:szCs w:val="24"/>
        </w:rPr>
        <w:t xml:space="preserve"> </w:t>
      </w:r>
      <w:proofErr w:type="spellStart"/>
      <w:r w:rsidRPr="00642E38">
        <w:rPr>
          <w:i/>
          <w:iCs/>
          <w:w w:val="110"/>
          <w:sz w:val="24"/>
          <w:szCs w:val="24"/>
        </w:rPr>
        <w:t>otrăvire</w:t>
      </w:r>
      <w:proofErr w:type="spellEnd"/>
      <w:r w:rsidRPr="00642E38">
        <w:rPr>
          <w:i/>
          <w:iCs/>
          <w:w w:val="110"/>
          <w:sz w:val="24"/>
          <w:szCs w:val="24"/>
        </w:rPr>
        <w:t xml:space="preserve">, </w:t>
      </w:r>
      <w:proofErr w:type="spellStart"/>
      <w:r w:rsidRPr="00642E38">
        <w:rPr>
          <w:i/>
          <w:iCs/>
          <w:w w:val="110"/>
          <w:sz w:val="24"/>
          <w:szCs w:val="24"/>
        </w:rPr>
        <w:t>intoxicare</w:t>
      </w:r>
      <w:proofErr w:type="spellEnd"/>
      <w:r w:rsidRPr="00642E38">
        <w:rPr>
          <w:i/>
          <w:iCs/>
          <w:w w:val="110"/>
          <w:sz w:val="24"/>
          <w:szCs w:val="24"/>
        </w:rPr>
        <w:t xml:space="preserve">, </w:t>
      </w:r>
      <w:proofErr w:type="spellStart"/>
      <w:r w:rsidRPr="00642E38">
        <w:rPr>
          <w:i/>
          <w:iCs/>
          <w:w w:val="110"/>
          <w:sz w:val="24"/>
          <w:szCs w:val="24"/>
        </w:rPr>
        <w:t>supunerea</w:t>
      </w:r>
      <w:proofErr w:type="spellEnd"/>
      <w:r w:rsidRPr="00642E38">
        <w:rPr>
          <w:i/>
          <w:iCs/>
          <w:w w:val="110"/>
          <w:sz w:val="24"/>
          <w:szCs w:val="24"/>
        </w:rPr>
        <w:t xml:space="preserve"> la </w:t>
      </w:r>
      <w:proofErr w:type="spellStart"/>
      <w:r w:rsidRPr="00642E38">
        <w:rPr>
          <w:i/>
          <w:iCs/>
          <w:w w:val="110"/>
          <w:sz w:val="24"/>
          <w:szCs w:val="24"/>
        </w:rPr>
        <w:t>eforturi</w:t>
      </w:r>
      <w:proofErr w:type="spellEnd"/>
      <w:r w:rsidRPr="00642E38">
        <w:rPr>
          <w:i/>
          <w:iCs/>
          <w:w w:val="110"/>
          <w:sz w:val="24"/>
          <w:szCs w:val="24"/>
        </w:rPr>
        <w:t xml:space="preserve"> </w:t>
      </w:r>
      <w:proofErr w:type="spellStart"/>
      <w:r w:rsidRPr="00642E38">
        <w:rPr>
          <w:i/>
          <w:iCs/>
          <w:w w:val="110"/>
          <w:sz w:val="24"/>
          <w:szCs w:val="24"/>
        </w:rPr>
        <w:t>fizice</w:t>
      </w:r>
      <w:proofErr w:type="spellEnd"/>
      <w:r w:rsidRPr="00642E38">
        <w:rPr>
          <w:i/>
          <w:iCs/>
          <w:w w:val="110"/>
          <w:sz w:val="24"/>
          <w:szCs w:val="24"/>
        </w:rPr>
        <w:t xml:space="preserve"> </w:t>
      </w:r>
      <w:proofErr w:type="spellStart"/>
      <w:r w:rsidRPr="00642E38">
        <w:rPr>
          <w:i/>
          <w:iCs/>
          <w:w w:val="110"/>
          <w:sz w:val="24"/>
          <w:szCs w:val="24"/>
        </w:rPr>
        <w:t>epuizante</w:t>
      </w:r>
      <w:proofErr w:type="spellEnd"/>
      <w:r w:rsidRPr="00642E38">
        <w:rPr>
          <w:i/>
          <w:iCs/>
          <w:w w:val="110"/>
          <w:sz w:val="24"/>
          <w:szCs w:val="24"/>
        </w:rPr>
        <w:t xml:space="preserve"> </w:t>
      </w:r>
      <w:proofErr w:type="spellStart"/>
      <w:r w:rsidRPr="00642E38">
        <w:rPr>
          <w:i/>
          <w:iCs/>
          <w:w w:val="110"/>
          <w:sz w:val="24"/>
          <w:szCs w:val="24"/>
        </w:rPr>
        <w:t>sau</w:t>
      </w:r>
      <w:proofErr w:type="spellEnd"/>
      <w:r w:rsidRPr="00642E38">
        <w:rPr>
          <w:i/>
          <w:iCs/>
          <w:w w:val="110"/>
          <w:sz w:val="24"/>
          <w:szCs w:val="24"/>
        </w:rPr>
        <w:t xml:space="preserve"> la </w:t>
      </w:r>
      <w:proofErr w:type="spellStart"/>
      <w:r w:rsidRPr="00642E38">
        <w:rPr>
          <w:i/>
          <w:iCs/>
          <w:w w:val="110"/>
          <w:sz w:val="24"/>
          <w:szCs w:val="24"/>
        </w:rPr>
        <w:t>activităţi</w:t>
      </w:r>
      <w:proofErr w:type="spellEnd"/>
      <w:r w:rsidRPr="00642E38">
        <w:rPr>
          <w:i/>
          <w:iCs/>
          <w:w w:val="110"/>
          <w:sz w:val="24"/>
          <w:szCs w:val="24"/>
        </w:rPr>
        <w:t xml:space="preserve"> cu grad mare de </w:t>
      </w:r>
      <w:proofErr w:type="spellStart"/>
      <w:r w:rsidRPr="00642E38">
        <w:rPr>
          <w:i/>
          <w:iCs/>
          <w:w w:val="110"/>
          <w:sz w:val="24"/>
          <w:szCs w:val="24"/>
        </w:rPr>
        <w:t>risc</w:t>
      </w:r>
      <w:proofErr w:type="spellEnd"/>
      <w:r w:rsidRPr="00642E38">
        <w:rPr>
          <w:i/>
          <w:iCs/>
          <w:w w:val="110"/>
          <w:sz w:val="24"/>
          <w:szCs w:val="24"/>
        </w:rPr>
        <w:t xml:space="preserve"> </w:t>
      </w:r>
      <w:proofErr w:type="spellStart"/>
      <w:r w:rsidRPr="00642E38">
        <w:rPr>
          <w:i/>
          <w:iCs/>
          <w:w w:val="110"/>
          <w:sz w:val="24"/>
          <w:szCs w:val="24"/>
        </w:rPr>
        <w:t>pentru</w:t>
      </w:r>
      <w:proofErr w:type="spellEnd"/>
      <w:r w:rsidRPr="00642E38">
        <w:rPr>
          <w:i/>
          <w:iCs/>
          <w:w w:val="110"/>
          <w:sz w:val="24"/>
          <w:szCs w:val="24"/>
        </w:rPr>
        <w:t xml:space="preserve"> </w:t>
      </w:r>
      <w:proofErr w:type="spellStart"/>
      <w:r w:rsidRPr="00642E38">
        <w:rPr>
          <w:i/>
          <w:iCs/>
          <w:w w:val="110"/>
          <w:sz w:val="24"/>
          <w:szCs w:val="24"/>
        </w:rPr>
        <w:t>viaţă</w:t>
      </w:r>
      <w:proofErr w:type="spellEnd"/>
      <w:r w:rsidRPr="00642E38">
        <w:rPr>
          <w:i/>
          <w:iCs/>
          <w:w w:val="110"/>
          <w:sz w:val="24"/>
          <w:szCs w:val="24"/>
        </w:rPr>
        <w:t xml:space="preserve"> </w:t>
      </w:r>
      <w:proofErr w:type="spellStart"/>
      <w:r w:rsidRPr="00642E38">
        <w:rPr>
          <w:i/>
          <w:iCs/>
          <w:w w:val="110"/>
          <w:sz w:val="24"/>
          <w:szCs w:val="24"/>
        </w:rPr>
        <w:t>sau</w:t>
      </w:r>
      <w:proofErr w:type="spellEnd"/>
      <w:r w:rsidRPr="00642E38">
        <w:rPr>
          <w:i/>
          <w:iCs/>
          <w:w w:val="110"/>
          <w:sz w:val="24"/>
          <w:szCs w:val="24"/>
        </w:rPr>
        <w:t xml:space="preserve"> </w:t>
      </w:r>
      <w:proofErr w:type="spellStart"/>
      <w:r w:rsidRPr="00642E38">
        <w:rPr>
          <w:i/>
          <w:iCs/>
          <w:w w:val="110"/>
          <w:sz w:val="24"/>
          <w:szCs w:val="24"/>
        </w:rPr>
        <w:t>sănătate</w:t>
      </w:r>
      <w:proofErr w:type="spellEnd"/>
      <w:r w:rsidRPr="00642E38">
        <w:rPr>
          <w:i/>
          <w:iCs/>
          <w:w w:val="110"/>
          <w:sz w:val="24"/>
          <w:szCs w:val="24"/>
        </w:rPr>
        <w:t xml:space="preserve"> </w:t>
      </w:r>
      <w:proofErr w:type="spellStart"/>
      <w:r w:rsidRPr="00642E38">
        <w:rPr>
          <w:i/>
          <w:iCs/>
          <w:w w:val="110"/>
          <w:sz w:val="24"/>
          <w:szCs w:val="24"/>
        </w:rPr>
        <w:t>şi</w:t>
      </w:r>
      <w:proofErr w:type="spellEnd"/>
      <w:r w:rsidRPr="00642E38">
        <w:rPr>
          <w:i/>
          <w:iCs/>
          <w:w w:val="110"/>
          <w:sz w:val="24"/>
          <w:szCs w:val="24"/>
        </w:rPr>
        <w:t xml:space="preserve"> </w:t>
      </w:r>
      <w:proofErr w:type="spellStart"/>
      <w:r w:rsidRPr="00642E38">
        <w:rPr>
          <w:i/>
          <w:iCs/>
          <w:w w:val="110"/>
          <w:sz w:val="24"/>
          <w:szCs w:val="24"/>
        </w:rPr>
        <w:t>integritate</w:t>
      </w:r>
      <w:proofErr w:type="spellEnd"/>
      <w:r w:rsidRPr="00642E38">
        <w:rPr>
          <w:i/>
          <w:iCs/>
          <w:w w:val="110"/>
          <w:sz w:val="24"/>
          <w:szCs w:val="24"/>
        </w:rPr>
        <w:t xml:space="preserve"> </w:t>
      </w:r>
      <w:proofErr w:type="spellStart"/>
      <w:r w:rsidRPr="00642E38">
        <w:rPr>
          <w:i/>
          <w:iCs/>
          <w:w w:val="110"/>
          <w:sz w:val="24"/>
          <w:szCs w:val="24"/>
        </w:rPr>
        <w:lastRenderedPageBreak/>
        <w:t>corporală</w:t>
      </w:r>
      <w:proofErr w:type="spellEnd"/>
      <w:r w:rsidRPr="00642E38">
        <w:rPr>
          <w:i/>
          <w:iCs/>
          <w:w w:val="110"/>
          <w:sz w:val="24"/>
          <w:szCs w:val="24"/>
        </w:rPr>
        <w:t>;</w:t>
      </w:r>
    </w:p>
    <w:p w14:paraId="4F379BA3" w14:textId="737B3A16" w:rsidR="004026E8" w:rsidRPr="005E7E9C" w:rsidRDefault="00000000">
      <w:pPr>
        <w:pStyle w:val="Listparagraf"/>
        <w:numPr>
          <w:ilvl w:val="0"/>
          <w:numId w:val="1"/>
        </w:numPr>
        <w:tabs>
          <w:tab w:val="left" w:pos="458"/>
        </w:tabs>
        <w:ind w:left="2632" w:right="102" w:hanging="2520"/>
        <w:jc w:val="both"/>
        <w:rPr>
          <w:i/>
          <w:iCs/>
          <w:sz w:val="24"/>
          <w:szCs w:val="24"/>
          <w:lang w:val="pt-BR"/>
        </w:rPr>
      </w:pPr>
      <w:r w:rsidRPr="005E7E9C">
        <w:rPr>
          <w:i/>
          <w:iCs/>
          <w:w w:val="110"/>
          <w:sz w:val="24"/>
          <w:szCs w:val="24"/>
          <w:lang w:val="pt-BR"/>
        </w:rPr>
        <w:t>violenţa sexuală</w:t>
      </w:r>
      <w:r w:rsidR="00434D9E">
        <w:rPr>
          <w:i/>
          <w:iCs/>
          <w:w w:val="110"/>
          <w:sz w:val="24"/>
          <w:szCs w:val="24"/>
          <w:lang w:val="pt-BR"/>
        </w:rPr>
        <w:t xml:space="preserve">  </w:t>
      </w:r>
      <w:r w:rsidRPr="005E7E9C">
        <w:rPr>
          <w:i/>
          <w:iCs/>
          <w:w w:val="110"/>
          <w:sz w:val="24"/>
          <w:szCs w:val="24"/>
          <w:lang w:val="pt-BR"/>
        </w:rPr>
        <w:t xml:space="preserve"> - agresiune sexuală, impunere de acte degradante, hărţuire, intimidare, manipulare, relaţii sexuale forţate, viol</w:t>
      </w:r>
      <w:r w:rsidRPr="005E7E9C">
        <w:rPr>
          <w:i/>
          <w:iCs/>
          <w:spacing w:val="-8"/>
          <w:w w:val="110"/>
          <w:sz w:val="24"/>
          <w:szCs w:val="24"/>
          <w:lang w:val="pt-BR"/>
        </w:rPr>
        <w:t xml:space="preserve"> </w:t>
      </w:r>
      <w:r w:rsidRPr="005E7E9C">
        <w:rPr>
          <w:i/>
          <w:iCs/>
          <w:w w:val="110"/>
          <w:sz w:val="24"/>
          <w:szCs w:val="24"/>
          <w:lang w:val="pt-BR"/>
        </w:rPr>
        <w:t>conjugal;</w:t>
      </w:r>
    </w:p>
    <w:p w14:paraId="235AA3B1" w14:textId="77777777" w:rsidR="004026E8" w:rsidRPr="005E7E9C" w:rsidRDefault="00000000">
      <w:pPr>
        <w:pStyle w:val="Listparagraf"/>
        <w:numPr>
          <w:ilvl w:val="0"/>
          <w:numId w:val="1"/>
        </w:numPr>
        <w:tabs>
          <w:tab w:val="left" w:pos="410"/>
        </w:tabs>
        <w:ind w:left="2632" w:right="99" w:hanging="2520"/>
        <w:jc w:val="both"/>
        <w:rPr>
          <w:i/>
          <w:iCs/>
          <w:sz w:val="24"/>
          <w:szCs w:val="24"/>
          <w:lang w:val="pt-BR"/>
        </w:rPr>
      </w:pPr>
      <w:r w:rsidRPr="005E7E9C">
        <w:rPr>
          <w:i/>
          <w:iCs/>
          <w:w w:val="110"/>
          <w:sz w:val="24"/>
          <w:szCs w:val="24"/>
          <w:lang w:val="pt-BR"/>
        </w:rPr>
        <w:t>violenţa economică -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w:t>
      </w:r>
      <w:r w:rsidRPr="005E7E9C">
        <w:rPr>
          <w:i/>
          <w:iCs/>
          <w:spacing w:val="-38"/>
          <w:w w:val="110"/>
          <w:sz w:val="24"/>
          <w:szCs w:val="24"/>
          <w:lang w:val="pt-BR"/>
        </w:rPr>
        <w:t xml:space="preserve"> </w:t>
      </w:r>
      <w:r w:rsidRPr="005E7E9C">
        <w:rPr>
          <w:i/>
          <w:iCs/>
          <w:w w:val="110"/>
          <w:sz w:val="24"/>
          <w:szCs w:val="24"/>
          <w:lang w:val="pt-BR"/>
        </w:rPr>
        <w:t>sănătăţii;</w:t>
      </w:r>
    </w:p>
    <w:p w14:paraId="67469138" w14:textId="452E2941" w:rsidR="004026E8" w:rsidRPr="005E7E9C" w:rsidRDefault="00000000">
      <w:pPr>
        <w:pStyle w:val="Listparagraf"/>
        <w:numPr>
          <w:ilvl w:val="0"/>
          <w:numId w:val="1"/>
        </w:numPr>
        <w:tabs>
          <w:tab w:val="left" w:pos="408"/>
        </w:tabs>
        <w:ind w:left="2452" w:right="101" w:hanging="2340"/>
        <w:jc w:val="both"/>
        <w:rPr>
          <w:i/>
          <w:iCs/>
          <w:sz w:val="24"/>
          <w:szCs w:val="24"/>
          <w:lang w:val="pt-BR"/>
        </w:rPr>
      </w:pPr>
      <w:r w:rsidRPr="005E7E9C">
        <w:rPr>
          <w:i/>
          <w:iCs/>
          <w:w w:val="110"/>
          <w:sz w:val="24"/>
          <w:szCs w:val="24"/>
          <w:lang w:val="pt-BR"/>
        </w:rPr>
        <w:t>violenţa socială</w:t>
      </w:r>
      <w:r w:rsidR="00434D9E">
        <w:rPr>
          <w:i/>
          <w:iCs/>
          <w:w w:val="110"/>
          <w:sz w:val="24"/>
          <w:szCs w:val="24"/>
          <w:lang w:val="pt-BR"/>
        </w:rPr>
        <w:t xml:space="preserve">  </w:t>
      </w:r>
      <w:r w:rsidRPr="005E7E9C">
        <w:rPr>
          <w:i/>
          <w:iCs/>
          <w:w w:val="110"/>
          <w:sz w:val="24"/>
          <w:szCs w:val="24"/>
          <w:lang w:val="pt-BR"/>
        </w:rPr>
        <w:t xml:space="preserve"> - impunerea izolării persoanei de familie, de comunitate şi de prieteni, impunerea izolării, inclusiv în locuinţa comună, privarea de acces în spaţiul de locuit, deposedarea de acte de identitate, privare intenţionată </w:t>
      </w:r>
      <w:r w:rsidR="00F74F21" w:rsidRPr="005E7E9C">
        <w:rPr>
          <w:i/>
          <w:iCs/>
          <w:w w:val="110"/>
          <w:sz w:val="24"/>
          <w:szCs w:val="24"/>
          <w:lang w:val="pt-BR"/>
        </w:rPr>
        <w:t>de acces la</w:t>
      </w:r>
      <w:r w:rsidRPr="005E7E9C">
        <w:rPr>
          <w:i/>
          <w:iCs/>
          <w:spacing w:val="-1"/>
          <w:w w:val="110"/>
          <w:sz w:val="24"/>
          <w:szCs w:val="24"/>
          <w:lang w:val="pt-BR"/>
        </w:rPr>
        <w:t xml:space="preserve"> </w:t>
      </w:r>
      <w:r w:rsidRPr="005E7E9C">
        <w:rPr>
          <w:i/>
          <w:iCs/>
          <w:w w:val="110"/>
          <w:sz w:val="24"/>
          <w:szCs w:val="24"/>
          <w:lang w:val="pt-BR"/>
        </w:rPr>
        <w:t>informaţie;</w:t>
      </w:r>
    </w:p>
    <w:p w14:paraId="193DFBF8" w14:textId="77777777" w:rsidR="004026E8" w:rsidRPr="005E7E9C" w:rsidRDefault="00000000">
      <w:pPr>
        <w:pStyle w:val="Listparagraf"/>
        <w:numPr>
          <w:ilvl w:val="0"/>
          <w:numId w:val="1"/>
        </w:numPr>
        <w:tabs>
          <w:tab w:val="left" w:pos="464"/>
        </w:tabs>
        <w:ind w:left="2723" w:right="100" w:hanging="2611"/>
        <w:jc w:val="both"/>
        <w:rPr>
          <w:i/>
          <w:iCs/>
          <w:sz w:val="24"/>
          <w:szCs w:val="24"/>
          <w:lang w:val="it-IT"/>
        </w:rPr>
      </w:pPr>
      <w:r w:rsidRPr="005E7E9C">
        <w:rPr>
          <w:i/>
          <w:iCs/>
          <w:w w:val="105"/>
          <w:sz w:val="24"/>
          <w:szCs w:val="24"/>
          <w:lang w:val="it-IT"/>
        </w:rPr>
        <w:t>violenţa spirituală - interzicere, limitare, ridiculizare a aspiraţiilor membrilor de familie, a accesului la valorile culturale, etnice, lingvistice ori religioase, impunerea aderării</w:t>
      </w:r>
      <w:r w:rsidRPr="005E7E9C">
        <w:rPr>
          <w:i/>
          <w:iCs/>
          <w:spacing w:val="14"/>
          <w:w w:val="105"/>
          <w:sz w:val="24"/>
          <w:szCs w:val="24"/>
          <w:lang w:val="it-IT"/>
        </w:rPr>
        <w:t xml:space="preserve"> </w:t>
      </w:r>
      <w:r w:rsidRPr="005E7E9C">
        <w:rPr>
          <w:i/>
          <w:iCs/>
          <w:w w:val="105"/>
          <w:sz w:val="24"/>
          <w:szCs w:val="24"/>
          <w:lang w:val="it-IT"/>
        </w:rPr>
        <w:t>la</w:t>
      </w:r>
      <w:r w:rsidRPr="005E7E9C">
        <w:rPr>
          <w:i/>
          <w:iCs/>
          <w:spacing w:val="14"/>
          <w:w w:val="105"/>
          <w:sz w:val="24"/>
          <w:szCs w:val="24"/>
          <w:lang w:val="it-IT"/>
        </w:rPr>
        <w:t xml:space="preserve"> </w:t>
      </w:r>
      <w:r w:rsidRPr="005E7E9C">
        <w:rPr>
          <w:i/>
          <w:iCs/>
          <w:w w:val="105"/>
          <w:sz w:val="24"/>
          <w:szCs w:val="24"/>
          <w:lang w:val="it-IT"/>
        </w:rPr>
        <w:t>credinţe</w:t>
      </w:r>
      <w:r w:rsidRPr="005E7E9C">
        <w:rPr>
          <w:i/>
          <w:iCs/>
          <w:spacing w:val="14"/>
          <w:w w:val="105"/>
          <w:sz w:val="24"/>
          <w:szCs w:val="24"/>
          <w:lang w:val="it-IT"/>
        </w:rPr>
        <w:t xml:space="preserve"> </w:t>
      </w:r>
      <w:r w:rsidRPr="005E7E9C">
        <w:rPr>
          <w:i/>
          <w:iCs/>
          <w:w w:val="105"/>
          <w:sz w:val="24"/>
          <w:szCs w:val="24"/>
          <w:lang w:val="it-IT"/>
        </w:rPr>
        <w:t>şi</w:t>
      </w:r>
      <w:r w:rsidRPr="005E7E9C">
        <w:rPr>
          <w:i/>
          <w:iCs/>
          <w:spacing w:val="11"/>
          <w:w w:val="105"/>
          <w:sz w:val="24"/>
          <w:szCs w:val="24"/>
          <w:lang w:val="it-IT"/>
        </w:rPr>
        <w:t xml:space="preserve"> </w:t>
      </w:r>
      <w:r w:rsidRPr="005E7E9C">
        <w:rPr>
          <w:i/>
          <w:iCs/>
          <w:w w:val="105"/>
          <w:sz w:val="24"/>
          <w:szCs w:val="24"/>
          <w:lang w:val="it-IT"/>
        </w:rPr>
        <w:t>practici</w:t>
      </w:r>
      <w:r w:rsidRPr="005E7E9C">
        <w:rPr>
          <w:i/>
          <w:iCs/>
          <w:spacing w:val="14"/>
          <w:w w:val="105"/>
          <w:sz w:val="24"/>
          <w:szCs w:val="24"/>
          <w:lang w:val="it-IT"/>
        </w:rPr>
        <w:t xml:space="preserve"> </w:t>
      </w:r>
      <w:r w:rsidRPr="005E7E9C">
        <w:rPr>
          <w:i/>
          <w:iCs/>
          <w:w w:val="105"/>
          <w:sz w:val="24"/>
          <w:szCs w:val="24"/>
          <w:lang w:val="it-IT"/>
        </w:rPr>
        <w:t>spirituale</w:t>
      </w:r>
      <w:r w:rsidRPr="005E7E9C">
        <w:rPr>
          <w:i/>
          <w:iCs/>
          <w:spacing w:val="14"/>
          <w:w w:val="105"/>
          <w:sz w:val="24"/>
          <w:szCs w:val="24"/>
          <w:lang w:val="it-IT"/>
        </w:rPr>
        <w:t xml:space="preserve"> </w:t>
      </w:r>
      <w:r w:rsidRPr="005E7E9C">
        <w:rPr>
          <w:i/>
          <w:iCs/>
          <w:w w:val="105"/>
          <w:sz w:val="24"/>
          <w:szCs w:val="24"/>
          <w:lang w:val="it-IT"/>
        </w:rPr>
        <w:t>şi</w:t>
      </w:r>
      <w:r w:rsidRPr="005E7E9C">
        <w:rPr>
          <w:i/>
          <w:iCs/>
          <w:spacing w:val="14"/>
          <w:w w:val="105"/>
          <w:sz w:val="24"/>
          <w:szCs w:val="24"/>
          <w:lang w:val="it-IT"/>
        </w:rPr>
        <w:t xml:space="preserve"> </w:t>
      </w:r>
      <w:r w:rsidRPr="005E7E9C">
        <w:rPr>
          <w:i/>
          <w:iCs/>
          <w:w w:val="105"/>
          <w:sz w:val="24"/>
          <w:szCs w:val="24"/>
          <w:lang w:val="it-IT"/>
        </w:rPr>
        <w:t>religioase</w:t>
      </w:r>
      <w:r w:rsidRPr="005E7E9C">
        <w:rPr>
          <w:i/>
          <w:iCs/>
          <w:spacing w:val="18"/>
          <w:w w:val="105"/>
          <w:sz w:val="24"/>
          <w:szCs w:val="24"/>
          <w:lang w:val="it-IT"/>
        </w:rPr>
        <w:t xml:space="preserve"> </w:t>
      </w:r>
      <w:r w:rsidRPr="005E7E9C">
        <w:rPr>
          <w:i/>
          <w:iCs/>
          <w:w w:val="105"/>
          <w:sz w:val="24"/>
          <w:szCs w:val="24"/>
          <w:lang w:val="it-IT"/>
        </w:rPr>
        <w:t>inacceptabile;</w:t>
      </w:r>
    </w:p>
    <w:p w14:paraId="3FB9BF57" w14:textId="6BE72C3C" w:rsidR="00F74F21" w:rsidRPr="005E7E9C" w:rsidRDefault="00F74F21" w:rsidP="00F74F21">
      <w:pPr>
        <w:pStyle w:val="Listparagraf"/>
        <w:numPr>
          <w:ilvl w:val="0"/>
          <w:numId w:val="1"/>
        </w:numPr>
        <w:tabs>
          <w:tab w:val="left" w:pos="436"/>
        </w:tabs>
        <w:spacing w:before="79"/>
        <w:ind w:left="111" w:right="100" w:hanging="2611"/>
        <w:jc w:val="both"/>
        <w:rPr>
          <w:i/>
          <w:iCs/>
          <w:sz w:val="24"/>
          <w:szCs w:val="24"/>
          <w:lang w:val="it-IT"/>
        </w:rPr>
      </w:pPr>
      <w:r w:rsidRPr="005E7E9C">
        <w:rPr>
          <w:i/>
          <w:iCs/>
          <w:w w:val="105"/>
          <w:sz w:val="24"/>
          <w:szCs w:val="24"/>
          <w:lang w:val="it-IT"/>
        </w:rPr>
        <w:t>h)  violenţa cibernetică - hărţuire online, mesaje online instigatoare la  ură,  urmărire/ameninţări online, publicarea nonconsensuală de informaţii şi conţinut grafic intim, accesul ilegal de interceptare a comunicaţiilor şi datelor private şi orice  altă formă de utilizare abuzivă a tehnologiei  informaţiei  şi a comunicaţiilor prin intermediul calculatoarelor, telefoanelor mobile inteligente sau altor dispozitive</w:t>
      </w:r>
      <w:r w:rsidRPr="005E7E9C">
        <w:rPr>
          <w:i/>
          <w:iCs/>
          <w:spacing w:val="28"/>
          <w:w w:val="105"/>
          <w:sz w:val="24"/>
          <w:szCs w:val="24"/>
          <w:lang w:val="it-IT"/>
        </w:rPr>
        <w:t xml:space="preserve"> </w:t>
      </w:r>
      <w:r w:rsidRPr="005E7E9C">
        <w:rPr>
          <w:i/>
          <w:iCs/>
          <w:w w:val="105"/>
          <w:sz w:val="24"/>
          <w:szCs w:val="24"/>
          <w:lang w:val="it-IT"/>
        </w:rPr>
        <w:t>similare;</w:t>
      </w:r>
    </w:p>
    <w:p w14:paraId="5EF5D89C" w14:textId="77777777" w:rsidR="00F74F21" w:rsidRPr="005E7E9C" w:rsidRDefault="00F74F21" w:rsidP="00F74F21">
      <w:pPr>
        <w:pStyle w:val="Listparagraf"/>
        <w:numPr>
          <w:ilvl w:val="0"/>
          <w:numId w:val="1"/>
        </w:numPr>
        <w:tabs>
          <w:tab w:val="left" w:pos="436"/>
        </w:tabs>
        <w:spacing w:before="79"/>
        <w:ind w:left="111" w:right="100" w:hanging="2611"/>
        <w:jc w:val="both"/>
        <w:rPr>
          <w:rFonts w:asciiTheme="majorHAnsi" w:hAnsiTheme="majorHAnsi"/>
          <w:b/>
          <w:bCs/>
          <w:i/>
          <w:iCs/>
          <w:sz w:val="24"/>
          <w:szCs w:val="24"/>
          <w:lang w:val="it-IT"/>
        </w:rPr>
      </w:pPr>
    </w:p>
    <w:p w14:paraId="22A2B904" w14:textId="57CFEE4D" w:rsidR="004026E8" w:rsidRPr="00F74F21" w:rsidRDefault="00000000" w:rsidP="00F74F21">
      <w:pPr>
        <w:pStyle w:val="Listparagraf"/>
        <w:numPr>
          <w:ilvl w:val="0"/>
          <w:numId w:val="1"/>
        </w:numPr>
        <w:tabs>
          <w:tab w:val="left" w:pos="436"/>
        </w:tabs>
        <w:spacing w:before="79"/>
        <w:ind w:left="111" w:right="100" w:hanging="2611"/>
        <w:jc w:val="both"/>
        <w:rPr>
          <w:rFonts w:asciiTheme="majorHAnsi" w:hAnsiTheme="majorHAnsi"/>
          <w:b/>
          <w:bCs/>
          <w:i/>
          <w:iCs/>
          <w:sz w:val="24"/>
          <w:szCs w:val="24"/>
        </w:rPr>
      </w:pPr>
      <w:proofErr w:type="spellStart"/>
      <w:r w:rsidRPr="00F74F21">
        <w:rPr>
          <w:rFonts w:asciiTheme="majorHAnsi" w:hAnsiTheme="majorHAnsi"/>
          <w:b/>
          <w:bCs/>
          <w:i/>
          <w:iCs/>
          <w:w w:val="120"/>
          <w:sz w:val="24"/>
          <w:szCs w:val="24"/>
        </w:rPr>
        <w:t>Victimele</w:t>
      </w:r>
      <w:proofErr w:type="spellEnd"/>
      <w:r w:rsidRPr="00F74F21">
        <w:rPr>
          <w:rFonts w:asciiTheme="majorHAnsi" w:hAnsiTheme="majorHAnsi"/>
          <w:b/>
          <w:bCs/>
          <w:i/>
          <w:iCs/>
          <w:w w:val="120"/>
          <w:sz w:val="24"/>
          <w:szCs w:val="24"/>
        </w:rPr>
        <w:t xml:space="preserve"> </w:t>
      </w:r>
      <w:proofErr w:type="spellStart"/>
      <w:r w:rsidRPr="00F74F21">
        <w:rPr>
          <w:rFonts w:asciiTheme="majorHAnsi" w:hAnsiTheme="majorHAnsi"/>
          <w:b/>
          <w:bCs/>
          <w:i/>
          <w:iCs/>
          <w:w w:val="120"/>
          <w:sz w:val="24"/>
          <w:szCs w:val="24"/>
        </w:rPr>
        <w:t>violenţei</w:t>
      </w:r>
      <w:proofErr w:type="spellEnd"/>
      <w:r w:rsidRPr="00F74F21">
        <w:rPr>
          <w:rFonts w:asciiTheme="majorHAnsi" w:hAnsiTheme="majorHAnsi"/>
          <w:b/>
          <w:bCs/>
          <w:i/>
          <w:iCs/>
          <w:w w:val="120"/>
          <w:sz w:val="24"/>
          <w:szCs w:val="24"/>
        </w:rPr>
        <w:t xml:space="preserve"> </w:t>
      </w:r>
      <w:proofErr w:type="spellStart"/>
      <w:r w:rsidRPr="00F74F21">
        <w:rPr>
          <w:rFonts w:asciiTheme="majorHAnsi" w:hAnsiTheme="majorHAnsi"/>
          <w:b/>
          <w:bCs/>
          <w:i/>
          <w:iCs/>
          <w:w w:val="120"/>
          <w:sz w:val="24"/>
          <w:szCs w:val="24"/>
        </w:rPr>
        <w:t>domestice</w:t>
      </w:r>
      <w:proofErr w:type="spellEnd"/>
      <w:r w:rsidRPr="00F74F21">
        <w:rPr>
          <w:rFonts w:asciiTheme="majorHAnsi" w:hAnsiTheme="majorHAnsi"/>
          <w:b/>
          <w:bCs/>
          <w:i/>
          <w:iCs/>
          <w:w w:val="120"/>
          <w:sz w:val="24"/>
          <w:szCs w:val="24"/>
        </w:rPr>
        <w:t xml:space="preserve"> au </w:t>
      </w:r>
      <w:proofErr w:type="spellStart"/>
      <w:r w:rsidRPr="00F74F21">
        <w:rPr>
          <w:rFonts w:asciiTheme="majorHAnsi" w:hAnsiTheme="majorHAnsi"/>
          <w:b/>
          <w:bCs/>
          <w:i/>
          <w:iCs/>
          <w:w w:val="120"/>
          <w:sz w:val="24"/>
          <w:szCs w:val="24"/>
        </w:rPr>
        <w:t>dreptul</w:t>
      </w:r>
      <w:proofErr w:type="spellEnd"/>
      <w:r w:rsidRPr="00F74F21">
        <w:rPr>
          <w:rFonts w:asciiTheme="majorHAnsi" w:hAnsiTheme="majorHAnsi"/>
          <w:b/>
          <w:bCs/>
          <w:i/>
          <w:iCs/>
          <w:w w:val="120"/>
          <w:sz w:val="24"/>
          <w:szCs w:val="24"/>
        </w:rPr>
        <w:t xml:space="preserve"> la:</w:t>
      </w:r>
    </w:p>
    <w:p w14:paraId="45182873" w14:textId="26EFBF3C" w:rsidR="004026E8" w:rsidRPr="005E7E9C" w:rsidRDefault="00000000" w:rsidP="00F74F21">
      <w:pPr>
        <w:pStyle w:val="Listparagraf"/>
        <w:numPr>
          <w:ilvl w:val="0"/>
          <w:numId w:val="25"/>
        </w:numPr>
        <w:tabs>
          <w:tab w:val="left" w:pos="1104"/>
        </w:tabs>
        <w:spacing w:before="120"/>
        <w:rPr>
          <w:rFonts w:asciiTheme="majorHAnsi" w:hAnsiTheme="majorHAnsi"/>
          <w:i/>
          <w:iCs/>
          <w:sz w:val="24"/>
          <w:szCs w:val="24"/>
          <w:lang w:val="it-IT"/>
        </w:rPr>
      </w:pPr>
      <w:r w:rsidRPr="005E7E9C">
        <w:rPr>
          <w:rFonts w:asciiTheme="majorHAnsi" w:hAnsiTheme="majorHAnsi"/>
          <w:i/>
          <w:iCs/>
          <w:w w:val="110"/>
          <w:sz w:val="24"/>
          <w:szCs w:val="24"/>
          <w:lang w:val="it-IT"/>
        </w:rPr>
        <w:t>respectarea personalităţii, demnităţii şi a vieţii sale</w:t>
      </w:r>
      <w:r w:rsidRPr="005E7E9C">
        <w:rPr>
          <w:rFonts w:asciiTheme="majorHAnsi" w:hAnsiTheme="majorHAnsi"/>
          <w:i/>
          <w:iCs/>
          <w:spacing w:val="-1"/>
          <w:w w:val="110"/>
          <w:sz w:val="24"/>
          <w:szCs w:val="24"/>
          <w:lang w:val="it-IT"/>
        </w:rPr>
        <w:t xml:space="preserve"> </w:t>
      </w:r>
      <w:r w:rsidRPr="005E7E9C">
        <w:rPr>
          <w:rFonts w:asciiTheme="majorHAnsi" w:hAnsiTheme="majorHAnsi"/>
          <w:i/>
          <w:iCs/>
          <w:w w:val="110"/>
          <w:sz w:val="24"/>
          <w:szCs w:val="24"/>
          <w:lang w:val="it-IT"/>
        </w:rPr>
        <w:t>private</w:t>
      </w:r>
    </w:p>
    <w:p w14:paraId="4AD4A2A3" w14:textId="4B4E4825" w:rsidR="004026E8" w:rsidRPr="005E7E9C" w:rsidRDefault="00000000" w:rsidP="00F74F21">
      <w:pPr>
        <w:pStyle w:val="Corptext"/>
        <w:ind w:right="102"/>
        <w:jc w:val="both"/>
        <w:rPr>
          <w:rFonts w:asciiTheme="majorHAnsi" w:hAnsiTheme="majorHAnsi"/>
          <w:i/>
          <w:iCs/>
          <w:lang w:val="it-IT"/>
        </w:rPr>
      </w:pPr>
      <w:r w:rsidRPr="005E7E9C">
        <w:rPr>
          <w:rFonts w:asciiTheme="majorHAnsi" w:hAnsiTheme="majorHAnsi"/>
          <w:i/>
          <w:iCs/>
          <w:w w:val="105"/>
          <w:lang w:val="it-IT"/>
        </w:rPr>
        <w:t xml:space="preserve">Toate persoanele funcționari publici, funcționari publici cu statut special, magistrați, </w:t>
      </w:r>
      <w:r w:rsidR="00F74F21" w:rsidRPr="005E7E9C">
        <w:rPr>
          <w:rFonts w:asciiTheme="majorHAnsi" w:hAnsiTheme="majorHAnsi"/>
          <w:i/>
          <w:iCs/>
          <w:w w:val="105"/>
          <w:lang w:val="it-IT"/>
        </w:rPr>
        <w:t>specialiști din</w:t>
      </w:r>
      <w:r w:rsidRPr="005E7E9C">
        <w:rPr>
          <w:rFonts w:asciiTheme="majorHAnsi" w:hAnsiTheme="majorHAnsi"/>
          <w:i/>
          <w:iCs/>
          <w:w w:val="105"/>
          <w:lang w:val="it-IT"/>
        </w:rPr>
        <w:t xml:space="preserve"> serviciile publice sau private vor acționa numai conform cu deciziile luate de victimă, vor utiliza numai informația pusă la dispoziție de către victimă și vor respecta nevoile specifice individuale ale acesteia. Orice informație primită de la </w:t>
      </w:r>
      <w:r w:rsidR="00F74F21" w:rsidRPr="005E7E9C">
        <w:rPr>
          <w:rFonts w:asciiTheme="majorHAnsi" w:hAnsiTheme="majorHAnsi"/>
          <w:i/>
          <w:iCs/>
          <w:w w:val="105"/>
          <w:lang w:val="it-IT"/>
        </w:rPr>
        <w:t xml:space="preserve">victimă </w:t>
      </w:r>
      <w:r w:rsidR="00BE4F75" w:rsidRPr="005E7E9C">
        <w:rPr>
          <w:rFonts w:asciiTheme="majorHAnsi" w:hAnsiTheme="majorHAnsi"/>
          <w:i/>
          <w:iCs/>
          <w:w w:val="105"/>
          <w:lang w:val="it-IT"/>
        </w:rPr>
        <w:t>pe parcursul</w:t>
      </w:r>
      <w:r w:rsidRPr="005E7E9C">
        <w:rPr>
          <w:rFonts w:asciiTheme="majorHAnsi" w:hAnsiTheme="majorHAnsi"/>
          <w:i/>
          <w:iCs/>
          <w:w w:val="105"/>
          <w:lang w:val="it-IT"/>
        </w:rPr>
        <w:t xml:space="preserve">  furnizării  </w:t>
      </w:r>
      <w:r w:rsidR="00F74F21" w:rsidRPr="005E7E9C">
        <w:rPr>
          <w:rFonts w:asciiTheme="majorHAnsi" w:hAnsiTheme="majorHAnsi"/>
          <w:i/>
          <w:iCs/>
          <w:w w:val="105"/>
          <w:lang w:val="it-IT"/>
        </w:rPr>
        <w:t>de informații</w:t>
      </w:r>
      <w:r w:rsidRPr="005E7E9C">
        <w:rPr>
          <w:rFonts w:asciiTheme="majorHAnsi" w:hAnsiTheme="majorHAnsi"/>
          <w:i/>
          <w:iCs/>
          <w:w w:val="105"/>
          <w:lang w:val="it-IT"/>
        </w:rPr>
        <w:t xml:space="preserve"> sau de servicii este confidențială la fel ca și datelele personale</w:t>
      </w:r>
      <w:r w:rsidRPr="005E7E9C">
        <w:rPr>
          <w:rFonts w:asciiTheme="majorHAnsi" w:hAnsiTheme="majorHAnsi"/>
          <w:i/>
          <w:iCs/>
          <w:spacing w:val="32"/>
          <w:w w:val="105"/>
          <w:lang w:val="it-IT"/>
        </w:rPr>
        <w:t xml:space="preserve"> </w:t>
      </w:r>
      <w:r w:rsidRPr="005E7E9C">
        <w:rPr>
          <w:rFonts w:asciiTheme="majorHAnsi" w:hAnsiTheme="majorHAnsi"/>
          <w:i/>
          <w:iCs/>
          <w:w w:val="105"/>
          <w:lang w:val="it-IT"/>
        </w:rPr>
        <w:t>ale acesteia.</w:t>
      </w:r>
    </w:p>
    <w:p w14:paraId="5A701F67" w14:textId="77777777" w:rsidR="004026E8" w:rsidRPr="005E7E9C" w:rsidRDefault="004026E8">
      <w:pPr>
        <w:pStyle w:val="Corptext"/>
        <w:rPr>
          <w:rFonts w:asciiTheme="majorHAnsi" w:hAnsiTheme="majorHAnsi"/>
          <w:i/>
          <w:iCs/>
          <w:lang w:val="it-IT"/>
        </w:rPr>
      </w:pPr>
    </w:p>
    <w:p w14:paraId="1A71AA9B" w14:textId="77777777" w:rsidR="004026E8" w:rsidRPr="005E7E9C" w:rsidRDefault="00000000" w:rsidP="00F74F21">
      <w:pPr>
        <w:pStyle w:val="Listparagraf"/>
        <w:numPr>
          <w:ilvl w:val="0"/>
          <w:numId w:val="25"/>
        </w:numPr>
        <w:tabs>
          <w:tab w:val="left" w:pos="1104"/>
        </w:tabs>
        <w:rPr>
          <w:rFonts w:asciiTheme="majorHAnsi" w:hAnsiTheme="majorHAnsi"/>
          <w:i/>
          <w:iCs/>
          <w:sz w:val="24"/>
          <w:szCs w:val="24"/>
          <w:lang w:val="it-IT"/>
        </w:rPr>
      </w:pPr>
      <w:r w:rsidRPr="005E7E9C">
        <w:rPr>
          <w:rFonts w:asciiTheme="majorHAnsi" w:hAnsiTheme="majorHAnsi"/>
          <w:i/>
          <w:iCs/>
          <w:w w:val="105"/>
          <w:sz w:val="24"/>
          <w:szCs w:val="24"/>
          <w:lang w:val="it-IT"/>
        </w:rPr>
        <w:t>informarea cu privire la exercitarea drepturilor</w:t>
      </w:r>
      <w:r w:rsidRPr="005E7E9C">
        <w:rPr>
          <w:rFonts w:asciiTheme="majorHAnsi" w:hAnsiTheme="majorHAnsi"/>
          <w:i/>
          <w:iCs/>
          <w:spacing w:val="43"/>
          <w:w w:val="105"/>
          <w:sz w:val="24"/>
          <w:szCs w:val="24"/>
          <w:lang w:val="it-IT"/>
        </w:rPr>
        <w:t xml:space="preserve"> </w:t>
      </w:r>
      <w:r w:rsidRPr="005E7E9C">
        <w:rPr>
          <w:rFonts w:asciiTheme="majorHAnsi" w:hAnsiTheme="majorHAnsi"/>
          <w:i/>
          <w:iCs/>
          <w:w w:val="105"/>
          <w:sz w:val="24"/>
          <w:szCs w:val="24"/>
          <w:lang w:val="it-IT"/>
        </w:rPr>
        <w:t>sale</w:t>
      </w:r>
    </w:p>
    <w:p w14:paraId="7A196B02" w14:textId="51489EF9" w:rsidR="004026E8" w:rsidRPr="00434D9E" w:rsidRDefault="00000000" w:rsidP="00434D9E">
      <w:pPr>
        <w:pStyle w:val="Corptext"/>
        <w:spacing w:before="101"/>
        <w:ind w:right="100"/>
        <w:jc w:val="both"/>
        <w:rPr>
          <w:rFonts w:asciiTheme="majorHAnsi" w:hAnsiTheme="majorHAnsi"/>
          <w:i/>
          <w:iCs/>
          <w:lang w:val="it-IT"/>
        </w:rPr>
      </w:pPr>
      <w:r w:rsidRPr="005E7E9C">
        <w:rPr>
          <w:rFonts w:asciiTheme="majorHAnsi" w:hAnsiTheme="majorHAnsi"/>
          <w:i/>
          <w:iCs/>
          <w:w w:val="105"/>
          <w:lang w:val="it-IT"/>
        </w:rPr>
        <w:t xml:space="preserve">Organele judiciare au obligaţia de a înştiinţa victimele infracţiunilor cu privire la drepturile </w:t>
      </w:r>
      <w:r w:rsidR="00F74F21" w:rsidRPr="005E7E9C">
        <w:rPr>
          <w:rFonts w:asciiTheme="majorHAnsi" w:hAnsiTheme="majorHAnsi"/>
          <w:i/>
          <w:iCs/>
          <w:w w:val="105"/>
          <w:lang w:val="it-IT"/>
        </w:rPr>
        <w:t>lor de</w:t>
      </w:r>
      <w:r w:rsidRPr="005E7E9C">
        <w:rPr>
          <w:rFonts w:asciiTheme="majorHAnsi" w:hAnsiTheme="majorHAnsi"/>
          <w:i/>
          <w:iCs/>
          <w:w w:val="105"/>
          <w:lang w:val="it-IT"/>
        </w:rPr>
        <w:t xml:space="preserve"> îndată ce victima solicită ajutor. Informarea  trebuie să fie făcută într-</w:t>
      </w:r>
      <w:r w:rsidR="00F74F21" w:rsidRPr="005E7E9C">
        <w:rPr>
          <w:rFonts w:asciiTheme="majorHAnsi" w:hAnsiTheme="majorHAnsi"/>
          <w:i/>
          <w:iCs/>
          <w:w w:val="105"/>
          <w:lang w:val="it-IT"/>
        </w:rPr>
        <w:t>o limbă pe</w:t>
      </w:r>
      <w:r w:rsidRPr="005E7E9C">
        <w:rPr>
          <w:rFonts w:asciiTheme="majorHAnsi" w:hAnsiTheme="majorHAnsi"/>
          <w:i/>
          <w:iCs/>
          <w:w w:val="105"/>
          <w:lang w:val="it-IT"/>
        </w:rPr>
        <w:t xml:space="preserve">  care victima  să o</w:t>
      </w:r>
      <w:r w:rsidRPr="005E7E9C">
        <w:rPr>
          <w:rFonts w:asciiTheme="majorHAnsi" w:hAnsiTheme="majorHAnsi"/>
          <w:i/>
          <w:iCs/>
          <w:spacing w:val="12"/>
          <w:w w:val="105"/>
          <w:lang w:val="it-IT"/>
        </w:rPr>
        <w:t xml:space="preserve"> </w:t>
      </w:r>
      <w:r w:rsidRPr="005E7E9C">
        <w:rPr>
          <w:rFonts w:asciiTheme="majorHAnsi" w:hAnsiTheme="majorHAnsi"/>
          <w:i/>
          <w:iCs/>
          <w:w w:val="105"/>
          <w:lang w:val="it-IT"/>
        </w:rPr>
        <w:t>înțeleagă.</w:t>
      </w:r>
      <w:r w:rsidR="00F74F21" w:rsidRPr="005E7E9C">
        <w:rPr>
          <w:rFonts w:asciiTheme="majorHAnsi" w:hAnsiTheme="majorHAnsi"/>
          <w:i/>
          <w:iCs/>
          <w:w w:val="105"/>
          <w:lang w:val="it-IT"/>
        </w:rPr>
        <w:t xml:space="preserve"> </w:t>
      </w:r>
      <w:r w:rsidRPr="005E7E9C">
        <w:rPr>
          <w:rFonts w:asciiTheme="majorHAnsi" w:hAnsiTheme="majorHAnsi"/>
          <w:i/>
          <w:iCs/>
          <w:w w:val="105"/>
          <w:lang w:val="it-IT"/>
        </w:rPr>
        <w:t>Informațiile privind drepturile sale pot fi obținute de către victima violenței în familie și de la</w:t>
      </w:r>
      <w:r w:rsidR="00434D9E">
        <w:rPr>
          <w:rFonts w:asciiTheme="majorHAnsi" w:hAnsiTheme="majorHAnsi"/>
          <w:i/>
          <w:iCs/>
          <w:w w:val="105"/>
          <w:lang w:val="it-IT"/>
        </w:rPr>
        <w:t xml:space="preserve"> </w:t>
      </w:r>
      <w:r w:rsidRPr="00434D9E">
        <w:rPr>
          <w:rFonts w:asciiTheme="majorHAnsi" w:hAnsiTheme="majorHAnsi"/>
          <w:b/>
          <w:bCs/>
          <w:i/>
          <w:iCs/>
          <w:w w:val="115"/>
          <w:lang w:val="it-IT"/>
        </w:rPr>
        <w:t>telefonul unic</w:t>
      </w:r>
      <w:r w:rsidRPr="00434D9E">
        <w:rPr>
          <w:rFonts w:asciiTheme="majorHAnsi" w:hAnsiTheme="majorHAnsi"/>
          <w:i/>
          <w:iCs/>
          <w:w w:val="115"/>
          <w:lang w:val="it-IT"/>
        </w:rPr>
        <w:t xml:space="preserve"> </w:t>
      </w:r>
      <w:r w:rsidRPr="00434D9E">
        <w:rPr>
          <w:rFonts w:asciiTheme="majorHAnsi" w:hAnsiTheme="majorHAnsi"/>
          <w:b/>
          <w:bCs/>
          <w:i/>
          <w:iCs/>
          <w:w w:val="115"/>
          <w:lang w:val="it-IT"/>
        </w:rPr>
        <w:t>0800 500 333</w:t>
      </w:r>
      <w:r w:rsidRPr="00434D9E">
        <w:rPr>
          <w:rFonts w:asciiTheme="majorHAnsi" w:hAnsiTheme="majorHAnsi"/>
          <w:i/>
          <w:iCs/>
          <w:w w:val="115"/>
          <w:lang w:val="it-IT"/>
        </w:rPr>
        <w:t>.</w:t>
      </w:r>
    </w:p>
    <w:p w14:paraId="3C2B1706" w14:textId="77777777" w:rsidR="004026E8" w:rsidRPr="006B2F83" w:rsidRDefault="00000000" w:rsidP="00F74F21">
      <w:pPr>
        <w:pStyle w:val="Listparagraf"/>
        <w:numPr>
          <w:ilvl w:val="0"/>
          <w:numId w:val="25"/>
        </w:numPr>
        <w:tabs>
          <w:tab w:val="left" w:pos="1104"/>
        </w:tabs>
        <w:spacing w:before="120"/>
        <w:rPr>
          <w:rFonts w:asciiTheme="majorHAnsi" w:hAnsiTheme="majorHAnsi"/>
          <w:i/>
          <w:iCs/>
          <w:sz w:val="24"/>
          <w:szCs w:val="24"/>
          <w:lang w:val="it-IT"/>
        </w:rPr>
      </w:pPr>
      <w:r w:rsidRPr="006B2F83">
        <w:rPr>
          <w:rFonts w:asciiTheme="majorHAnsi" w:hAnsiTheme="majorHAnsi"/>
          <w:i/>
          <w:iCs/>
          <w:w w:val="110"/>
          <w:sz w:val="24"/>
          <w:szCs w:val="24"/>
          <w:lang w:val="it-IT"/>
        </w:rPr>
        <w:t>protecţie specială, adecvată situaţiei şi nevoilor</w:t>
      </w:r>
      <w:r w:rsidRPr="006B2F83">
        <w:rPr>
          <w:rFonts w:asciiTheme="majorHAnsi" w:hAnsiTheme="majorHAnsi"/>
          <w:i/>
          <w:iCs/>
          <w:spacing w:val="2"/>
          <w:w w:val="110"/>
          <w:sz w:val="24"/>
          <w:szCs w:val="24"/>
          <w:lang w:val="it-IT"/>
        </w:rPr>
        <w:t xml:space="preserve"> </w:t>
      </w:r>
      <w:r w:rsidRPr="006B2F83">
        <w:rPr>
          <w:rFonts w:asciiTheme="majorHAnsi" w:hAnsiTheme="majorHAnsi"/>
          <w:i/>
          <w:iCs/>
          <w:w w:val="110"/>
          <w:sz w:val="24"/>
          <w:szCs w:val="24"/>
          <w:lang w:val="it-IT"/>
        </w:rPr>
        <w:t>sale</w:t>
      </w:r>
    </w:p>
    <w:p w14:paraId="5C1F1F37" w14:textId="77777777" w:rsidR="004026E8" w:rsidRPr="005E7E9C" w:rsidRDefault="00000000" w:rsidP="00F74F21">
      <w:pPr>
        <w:pStyle w:val="Corptext"/>
        <w:spacing w:before="120"/>
        <w:ind w:right="102"/>
        <w:jc w:val="both"/>
        <w:rPr>
          <w:rFonts w:asciiTheme="majorHAnsi" w:hAnsiTheme="majorHAnsi"/>
          <w:i/>
          <w:iCs/>
          <w:lang w:val="pt-BR"/>
        </w:rPr>
      </w:pPr>
      <w:r w:rsidRPr="006B2F83">
        <w:rPr>
          <w:rFonts w:asciiTheme="majorHAnsi" w:hAnsiTheme="majorHAnsi"/>
          <w:i/>
          <w:iCs/>
          <w:w w:val="110"/>
          <w:lang w:val="it-IT"/>
        </w:rPr>
        <w:t xml:space="preserve">Victimele violenței domestice pot beneficia de un ordin de protecție prin care agresorului i se interzice să se apropie de ele. </w:t>
      </w:r>
      <w:r w:rsidRPr="005E7E9C">
        <w:rPr>
          <w:rFonts w:asciiTheme="majorHAnsi" w:hAnsiTheme="majorHAnsi"/>
          <w:i/>
          <w:iCs/>
          <w:w w:val="110"/>
          <w:lang w:val="pt-BR"/>
        </w:rPr>
        <w:t>Acest ordin de protecție se eliberează de instanţa de judecată în urma depunerii unei cereri.</w:t>
      </w:r>
    </w:p>
    <w:p w14:paraId="30FD593F" w14:textId="77777777" w:rsidR="004026E8" w:rsidRPr="005E7E9C" w:rsidRDefault="00000000" w:rsidP="00434D9E">
      <w:pPr>
        <w:pStyle w:val="Listparagraf"/>
        <w:numPr>
          <w:ilvl w:val="0"/>
          <w:numId w:val="25"/>
        </w:numPr>
        <w:tabs>
          <w:tab w:val="left" w:pos="1104"/>
        </w:tabs>
        <w:spacing w:before="120"/>
        <w:ind w:right="533"/>
        <w:jc w:val="both"/>
        <w:rPr>
          <w:rFonts w:asciiTheme="majorHAnsi" w:hAnsiTheme="majorHAnsi"/>
          <w:i/>
          <w:iCs/>
          <w:sz w:val="24"/>
          <w:szCs w:val="24"/>
          <w:lang w:val="it-IT"/>
        </w:rPr>
      </w:pPr>
      <w:r w:rsidRPr="005E7E9C">
        <w:rPr>
          <w:rFonts w:asciiTheme="majorHAnsi" w:hAnsiTheme="majorHAnsi"/>
          <w:i/>
          <w:iCs/>
          <w:w w:val="105"/>
          <w:sz w:val="24"/>
          <w:szCs w:val="24"/>
          <w:lang w:val="it-IT"/>
        </w:rPr>
        <w:t>servicii de consiliere, reabilitare, reintegrare socială, precum şi la asistenţă medicală gratuită, în condiţiile prezentei</w:t>
      </w:r>
      <w:r w:rsidRPr="005E7E9C">
        <w:rPr>
          <w:rFonts w:asciiTheme="majorHAnsi" w:hAnsiTheme="majorHAnsi"/>
          <w:i/>
          <w:iCs/>
          <w:spacing w:val="15"/>
          <w:w w:val="105"/>
          <w:sz w:val="24"/>
          <w:szCs w:val="24"/>
          <w:lang w:val="it-IT"/>
        </w:rPr>
        <w:t xml:space="preserve"> </w:t>
      </w:r>
      <w:r w:rsidRPr="005E7E9C">
        <w:rPr>
          <w:rFonts w:asciiTheme="majorHAnsi" w:hAnsiTheme="majorHAnsi"/>
          <w:i/>
          <w:iCs/>
          <w:w w:val="105"/>
          <w:sz w:val="24"/>
          <w:szCs w:val="24"/>
          <w:lang w:val="it-IT"/>
        </w:rPr>
        <w:t>legi:</w:t>
      </w:r>
    </w:p>
    <w:p w14:paraId="02559EAE" w14:textId="77777777" w:rsidR="004026E8" w:rsidRPr="005E7E9C" w:rsidRDefault="004026E8">
      <w:pPr>
        <w:pStyle w:val="Corptext"/>
        <w:spacing w:before="5"/>
        <w:rPr>
          <w:rFonts w:asciiTheme="majorHAnsi" w:hAnsiTheme="majorHAnsi"/>
          <w:i/>
          <w:iCs/>
          <w:lang w:val="it-IT"/>
        </w:rPr>
      </w:pPr>
    </w:p>
    <w:p w14:paraId="29B5360E" w14:textId="51C9FD4D" w:rsidR="004026E8" w:rsidRPr="00F74F21" w:rsidRDefault="00000000" w:rsidP="00F74F21">
      <w:pPr>
        <w:pStyle w:val="Listparagraf"/>
        <w:numPr>
          <w:ilvl w:val="2"/>
          <w:numId w:val="1"/>
        </w:numPr>
        <w:tabs>
          <w:tab w:val="left" w:pos="2813"/>
        </w:tabs>
        <w:rPr>
          <w:rFonts w:asciiTheme="majorHAnsi" w:hAnsiTheme="majorHAnsi"/>
          <w:i/>
          <w:iCs/>
          <w:sz w:val="24"/>
          <w:szCs w:val="24"/>
        </w:rPr>
      </w:pPr>
      <w:proofErr w:type="spellStart"/>
      <w:r w:rsidRPr="00F74F21">
        <w:rPr>
          <w:rFonts w:asciiTheme="majorHAnsi" w:hAnsiTheme="majorHAnsi"/>
          <w:i/>
          <w:iCs/>
          <w:w w:val="105"/>
          <w:sz w:val="24"/>
          <w:szCs w:val="24"/>
          <w:u w:val="single"/>
        </w:rPr>
        <w:t>consiliere</w:t>
      </w:r>
      <w:proofErr w:type="spellEnd"/>
      <w:r w:rsidRPr="00F74F21">
        <w:rPr>
          <w:rFonts w:asciiTheme="majorHAnsi" w:hAnsiTheme="majorHAnsi"/>
          <w:i/>
          <w:iCs/>
          <w:w w:val="105"/>
          <w:sz w:val="24"/>
          <w:szCs w:val="24"/>
          <w:u w:val="single"/>
        </w:rPr>
        <w:t xml:space="preserve"> </w:t>
      </w:r>
      <w:proofErr w:type="spellStart"/>
      <w:r w:rsidRPr="00F74F21">
        <w:rPr>
          <w:rFonts w:asciiTheme="majorHAnsi" w:hAnsiTheme="majorHAnsi"/>
          <w:i/>
          <w:iCs/>
          <w:w w:val="105"/>
          <w:sz w:val="24"/>
          <w:szCs w:val="24"/>
          <w:u w:val="single"/>
        </w:rPr>
        <w:t>psihologică</w:t>
      </w:r>
      <w:proofErr w:type="spellEnd"/>
      <w:r w:rsidRPr="00F74F21">
        <w:rPr>
          <w:rFonts w:asciiTheme="majorHAnsi" w:hAnsiTheme="majorHAnsi"/>
          <w:i/>
          <w:iCs/>
          <w:spacing w:val="6"/>
          <w:w w:val="105"/>
          <w:sz w:val="24"/>
          <w:szCs w:val="24"/>
          <w:u w:val="single"/>
        </w:rPr>
        <w:t xml:space="preserve"> </w:t>
      </w:r>
      <w:proofErr w:type="spellStart"/>
      <w:r w:rsidRPr="00F74F21">
        <w:rPr>
          <w:rFonts w:asciiTheme="majorHAnsi" w:hAnsiTheme="majorHAnsi"/>
          <w:i/>
          <w:iCs/>
          <w:w w:val="105"/>
          <w:sz w:val="24"/>
          <w:szCs w:val="24"/>
          <w:u w:val="single"/>
        </w:rPr>
        <w:t>gratuită</w:t>
      </w:r>
      <w:proofErr w:type="spellEnd"/>
    </w:p>
    <w:p w14:paraId="27E77D73" w14:textId="09584491" w:rsidR="004026E8" w:rsidRPr="00F74F21" w:rsidRDefault="00000000" w:rsidP="00F74F21">
      <w:pPr>
        <w:pStyle w:val="Corptext"/>
        <w:spacing w:before="101"/>
        <w:ind w:left="292" w:right="101"/>
        <w:jc w:val="both"/>
        <w:rPr>
          <w:rFonts w:asciiTheme="majorHAnsi" w:hAnsiTheme="majorHAnsi"/>
          <w:i/>
          <w:iCs/>
        </w:rPr>
      </w:pPr>
      <w:proofErr w:type="spellStart"/>
      <w:r w:rsidRPr="00F74F21">
        <w:rPr>
          <w:rFonts w:asciiTheme="majorHAnsi" w:hAnsiTheme="majorHAnsi"/>
          <w:i/>
          <w:iCs/>
          <w:w w:val="105"/>
        </w:rPr>
        <w:t>Poate</w:t>
      </w:r>
      <w:proofErr w:type="spellEnd"/>
      <w:r w:rsidRPr="00F74F21">
        <w:rPr>
          <w:rFonts w:asciiTheme="majorHAnsi" w:hAnsiTheme="majorHAnsi"/>
          <w:i/>
          <w:iCs/>
          <w:w w:val="105"/>
        </w:rPr>
        <w:t xml:space="preserve"> fi </w:t>
      </w:r>
      <w:proofErr w:type="spellStart"/>
      <w:r w:rsidRPr="00F74F21">
        <w:rPr>
          <w:rFonts w:asciiTheme="majorHAnsi" w:hAnsiTheme="majorHAnsi"/>
          <w:i/>
          <w:iCs/>
          <w:w w:val="105"/>
        </w:rPr>
        <w:t>oferită</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gratuit</w:t>
      </w:r>
      <w:proofErr w:type="spellEnd"/>
      <w:r w:rsidRPr="00F74F21">
        <w:rPr>
          <w:rFonts w:asciiTheme="majorHAnsi" w:hAnsiTheme="majorHAnsi"/>
          <w:i/>
          <w:iCs/>
          <w:w w:val="105"/>
        </w:rPr>
        <w:t xml:space="preserve"> de </w:t>
      </w:r>
      <w:proofErr w:type="spellStart"/>
      <w:r w:rsidRPr="00F74F21">
        <w:rPr>
          <w:rFonts w:asciiTheme="majorHAnsi" w:hAnsiTheme="majorHAnsi"/>
          <w:i/>
          <w:iCs/>
          <w:w w:val="105"/>
        </w:rPr>
        <w:t>către</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furnizorii</w:t>
      </w:r>
      <w:proofErr w:type="spellEnd"/>
      <w:r w:rsidRPr="00F74F21">
        <w:rPr>
          <w:rFonts w:asciiTheme="majorHAnsi" w:hAnsiTheme="majorHAnsi"/>
          <w:i/>
          <w:iCs/>
          <w:w w:val="105"/>
        </w:rPr>
        <w:t xml:space="preserve"> de </w:t>
      </w:r>
      <w:proofErr w:type="spellStart"/>
      <w:r w:rsidRPr="00F74F21">
        <w:rPr>
          <w:rFonts w:asciiTheme="majorHAnsi" w:hAnsiTheme="majorHAnsi"/>
          <w:i/>
          <w:iCs/>
          <w:w w:val="105"/>
        </w:rPr>
        <w:t>servicii</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autorizați</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publici</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Direcția</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Generală</w:t>
      </w:r>
      <w:proofErr w:type="spellEnd"/>
      <w:r w:rsidRPr="00F74F21">
        <w:rPr>
          <w:rFonts w:asciiTheme="majorHAnsi" w:hAnsiTheme="majorHAnsi"/>
          <w:i/>
          <w:iCs/>
          <w:w w:val="105"/>
        </w:rPr>
        <w:t xml:space="preserve"> de </w:t>
      </w:r>
      <w:proofErr w:type="spellStart"/>
      <w:r w:rsidRPr="00F74F21">
        <w:rPr>
          <w:rFonts w:asciiTheme="majorHAnsi" w:hAnsiTheme="majorHAnsi"/>
          <w:i/>
          <w:iCs/>
          <w:w w:val="105"/>
        </w:rPr>
        <w:t>Asistență</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Socială</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și</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Protecția</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Copilului</w:t>
      </w:r>
      <w:proofErr w:type="spellEnd"/>
      <w:r w:rsidRPr="00F74F21">
        <w:rPr>
          <w:rFonts w:asciiTheme="majorHAnsi" w:hAnsiTheme="majorHAnsi"/>
          <w:i/>
          <w:iCs/>
          <w:w w:val="105"/>
        </w:rPr>
        <w:t xml:space="preserve"> </w:t>
      </w:r>
      <w:r w:rsidR="00F74F21" w:rsidRPr="00F74F21">
        <w:rPr>
          <w:rFonts w:asciiTheme="majorHAnsi" w:hAnsiTheme="majorHAnsi"/>
          <w:i/>
          <w:iCs/>
          <w:w w:val="105"/>
        </w:rPr>
        <w:t>Gorj</w:t>
      </w:r>
      <w:r w:rsidRPr="00F74F21">
        <w:rPr>
          <w:rFonts w:asciiTheme="majorHAnsi" w:hAnsiTheme="majorHAnsi"/>
          <w:i/>
          <w:iCs/>
          <w:w w:val="105"/>
        </w:rPr>
        <w:t xml:space="preserve">, </w:t>
      </w:r>
      <w:proofErr w:type="spellStart"/>
      <w:r w:rsidRPr="00F74F21">
        <w:rPr>
          <w:rFonts w:asciiTheme="majorHAnsi" w:hAnsiTheme="majorHAnsi"/>
          <w:i/>
          <w:iCs/>
          <w:w w:val="105"/>
        </w:rPr>
        <w:t>Direcția</w:t>
      </w:r>
      <w:proofErr w:type="spellEnd"/>
      <w:r w:rsidRPr="00F74F21">
        <w:rPr>
          <w:rFonts w:asciiTheme="majorHAnsi" w:hAnsiTheme="majorHAnsi"/>
          <w:i/>
          <w:iCs/>
          <w:w w:val="105"/>
        </w:rPr>
        <w:t xml:space="preserve"> de </w:t>
      </w:r>
      <w:proofErr w:type="spellStart"/>
      <w:r w:rsidR="00F74F21" w:rsidRPr="00F74F21">
        <w:rPr>
          <w:rFonts w:asciiTheme="majorHAnsi" w:hAnsiTheme="majorHAnsi"/>
          <w:i/>
          <w:iCs/>
          <w:w w:val="105"/>
        </w:rPr>
        <w:t>protecție</w:t>
      </w:r>
      <w:proofErr w:type="spellEnd"/>
      <w:r w:rsidR="00F74F21" w:rsidRPr="00F74F21">
        <w:rPr>
          <w:rFonts w:asciiTheme="majorHAnsi" w:hAnsiTheme="majorHAnsi"/>
          <w:i/>
          <w:iCs/>
          <w:w w:val="105"/>
        </w:rPr>
        <w:t xml:space="preserve"> </w:t>
      </w:r>
      <w:proofErr w:type="spellStart"/>
      <w:r w:rsidR="00F74F21" w:rsidRPr="00F74F21">
        <w:rPr>
          <w:rFonts w:asciiTheme="majorHAnsi" w:hAnsiTheme="majorHAnsi"/>
          <w:i/>
          <w:iCs/>
          <w:w w:val="105"/>
        </w:rPr>
        <w:t>s</w:t>
      </w:r>
      <w:r w:rsidRPr="00F74F21">
        <w:rPr>
          <w:rFonts w:asciiTheme="majorHAnsi" w:hAnsiTheme="majorHAnsi"/>
          <w:i/>
          <w:iCs/>
          <w:w w:val="105"/>
        </w:rPr>
        <w:t>ocială</w:t>
      </w:r>
      <w:proofErr w:type="spellEnd"/>
      <w:r w:rsidRPr="00F74F21">
        <w:rPr>
          <w:rFonts w:asciiTheme="majorHAnsi" w:hAnsiTheme="majorHAnsi"/>
          <w:i/>
          <w:iCs/>
          <w:w w:val="105"/>
        </w:rPr>
        <w:t xml:space="preserve"> </w:t>
      </w:r>
      <w:proofErr w:type="spellStart"/>
      <w:r w:rsidR="00F74F21" w:rsidRPr="00F74F21">
        <w:rPr>
          <w:rFonts w:asciiTheme="majorHAnsi" w:hAnsiTheme="majorHAnsi"/>
          <w:i/>
          <w:iCs/>
          <w:w w:val="105"/>
        </w:rPr>
        <w:t>Târg</w:t>
      </w:r>
      <w:proofErr w:type="spellEnd"/>
      <w:r w:rsidR="00F74F21" w:rsidRPr="00F74F21">
        <w:rPr>
          <w:rFonts w:asciiTheme="majorHAnsi" w:hAnsiTheme="majorHAnsi"/>
          <w:i/>
          <w:iCs/>
          <w:w w:val="105"/>
        </w:rPr>
        <w:t xml:space="preserve"> Jiu</w:t>
      </w:r>
      <w:r w:rsidRPr="00F74F21">
        <w:rPr>
          <w:rFonts w:asciiTheme="majorHAnsi" w:hAnsiTheme="majorHAnsi"/>
          <w:i/>
          <w:iCs/>
          <w:w w:val="105"/>
        </w:rPr>
        <w:t xml:space="preserve">) </w:t>
      </w:r>
      <w:proofErr w:type="spellStart"/>
      <w:r w:rsidRPr="00F74F21">
        <w:rPr>
          <w:rFonts w:asciiTheme="majorHAnsi" w:hAnsiTheme="majorHAnsi"/>
          <w:i/>
          <w:iCs/>
          <w:w w:val="105"/>
        </w:rPr>
        <w:t>sau</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privaţi</w:t>
      </w:r>
      <w:proofErr w:type="spellEnd"/>
      <w:r w:rsidRPr="00F74F21">
        <w:rPr>
          <w:rFonts w:asciiTheme="majorHAnsi" w:hAnsiTheme="majorHAnsi"/>
          <w:i/>
          <w:iCs/>
          <w:w w:val="105"/>
        </w:rPr>
        <w:t>.</w:t>
      </w:r>
    </w:p>
    <w:p w14:paraId="76C45E65" w14:textId="77777777" w:rsidR="004026E8" w:rsidRPr="005E7E9C" w:rsidRDefault="00000000">
      <w:pPr>
        <w:pStyle w:val="Listparagraf"/>
        <w:numPr>
          <w:ilvl w:val="2"/>
          <w:numId w:val="1"/>
        </w:numPr>
        <w:tabs>
          <w:tab w:val="left" w:pos="2862"/>
          <w:tab w:val="left" w:pos="2863"/>
        </w:tabs>
        <w:spacing w:before="117"/>
        <w:ind w:left="2862" w:hanging="319"/>
        <w:rPr>
          <w:rFonts w:asciiTheme="majorHAnsi" w:hAnsiTheme="majorHAnsi"/>
          <w:i/>
          <w:iCs/>
          <w:sz w:val="24"/>
          <w:szCs w:val="24"/>
          <w:lang w:val="it-IT"/>
        </w:rPr>
      </w:pPr>
      <w:r w:rsidRPr="005E7E9C">
        <w:rPr>
          <w:rFonts w:asciiTheme="majorHAnsi" w:hAnsiTheme="majorHAnsi"/>
          <w:i/>
          <w:iCs/>
          <w:w w:val="105"/>
          <w:sz w:val="24"/>
          <w:szCs w:val="24"/>
          <w:u w:val="single"/>
          <w:lang w:val="it-IT"/>
        </w:rPr>
        <w:t>consiliere şi asistenţă juridică gratuită, în condiţiile</w:t>
      </w:r>
      <w:r w:rsidRPr="005E7E9C">
        <w:rPr>
          <w:rFonts w:asciiTheme="majorHAnsi" w:hAnsiTheme="majorHAnsi"/>
          <w:i/>
          <w:iCs/>
          <w:spacing w:val="46"/>
          <w:w w:val="105"/>
          <w:sz w:val="24"/>
          <w:szCs w:val="24"/>
          <w:u w:val="single"/>
          <w:lang w:val="it-IT"/>
        </w:rPr>
        <w:t xml:space="preserve"> </w:t>
      </w:r>
      <w:r w:rsidRPr="005E7E9C">
        <w:rPr>
          <w:rFonts w:asciiTheme="majorHAnsi" w:hAnsiTheme="majorHAnsi"/>
          <w:i/>
          <w:iCs/>
          <w:w w:val="105"/>
          <w:sz w:val="24"/>
          <w:szCs w:val="24"/>
          <w:u w:val="single"/>
          <w:lang w:val="it-IT"/>
        </w:rPr>
        <w:t>legii</w:t>
      </w:r>
    </w:p>
    <w:p w14:paraId="66663CAE" w14:textId="77777777" w:rsidR="004026E8" w:rsidRPr="005E7E9C" w:rsidRDefault="00000000" w:rsidP="00F74F21">
      <w:pPr>
        <w:pStyle w:val="Corptext"/>
        <w:spacing w:before="120"/>
        <w:ind w:left="292" w:right="101"/>
        <w:jc w:val="both"/>
        <w:rPr>
          <w:rFonts w:asciiTheme="majorHAnsi" w:hAnsiTheme="majorHAnsi"/>
          <w:i/>
          <w:iCs/>
          <w:lang w:val="it-IT"/>
        </w:rPr>
      </w:pPr>
      <w:r w:rsidRPr="005E7E9C">
        <w:rPr>
          <w:rFonts w:asciiTheme="majorHAnsi" w:hAnsiTheme="majorHAnsi"/>
          <w:i/>
          <w:iCs/>
          <w:w w:val="110"/>
          <w:lang w:val="it-IT"/>
        </w:rPr>
        <w:t xml:space="preserve">Conform legii, asistența juridică se acordă gratuit numai dacă au fost sesizate organele de urmărire penală sau instanţa de judecată în termen de 60 de zile de la data săvârşirii infracţiunii și dacă venitul lunar pe membru de familie al victimei este cel mult egal cu salariul de bază minim brut pe ţară stabilit pentru anul în care victima a formulat cererea de asistenţă juridică gratuită. Asistența juridică gratuită înseamnă explicarea legislației și a depturilor în </w:t>
      </w:r>
      <w:r w:rsidRPr="005E7E9C">
        <w:rPr>
          <w:rFonts w:asciiTheme="majorHAnsi" w:hAnsiTheme="majorHAnsi"/>
          <w:i/>
          <w:iCs/>
          <w:w w:val="110"/>
          <w:lang w:val="it-IT"/>
        </w:rPr>
        <w:lastRenderedPageBreak/>
        <w:t>detaliu, ajutor pentru întocmirea actelor pentru instanță, reprezentare în instanță.</w:t>
      </w:r>
    </w:p>
    <w:p w14:paraId="7B32BFF1" w14:textId="77777777" w:rsidR="004026E8" w:rsidRPr="00F74F21" w:rsidRDefault="00000000">
      <w:pPr>
        <w:pStyle w:val="Listparagraf"/>
        <w:numPr>
          <w:ilvl w:val="2"/>
          <w:numId w:val="1"/>
        </w:numPr>
        <w:tabs>
          <w:tab w:val="left" w:pos="2813"/>
        </w:tabs>
        <w:spacing w:before="120"/>
        <w:ind w:hanging="269"/>
        <w:rPr>
          <w:rFonts w:asciiTheme="majorHAnsi" w:hAnsiTheme="majorHAnsi"/>
          <w:i/>
          <w:iCs/>
          <w:sz w:val="24"/>
          <w:szCs w:val="24"/>
        </w:rPr>
      </w:pPr>
      <w:proofErr w:type="spellStart"/>
      <w:r w:rsidRPr="00F74F21">
        <w:rPr>
          <w:rFonts w:asciiTheme="majorHAnsi" w:hAnsiTheme="majorHAnsi"/>
          <w:i/>
          <w:iCs/>
          <w:w w:val="110"/>
          <w:sz w:val="24"/>
          <w:szCs w:val="24"/>
          <w:u w:val="single"/>
        </w:rPr>
        <w:t>asistenţă</w:t>
      </w:r>
      <w:proofErr w:type="spellEnd"/>
      <w:r w:rsidRPr="00F74F21">
        <w:rPr>
          <w:rFonts w:asciiTheme="majorHAnsi" w:hAnsiTheme="majorHAnsi"/>
          <w:i/>
          <w:iCs/>
          <w:w w:val="110"/>
          <w:sz w:val="24"/>
          <w:szCs w:val="24"/>
          <w:u w:val="single"/>
        </w:rPr>
        <w:t xml:space="preserve"> </w:t>
      </w:r>
      <w:proofErr w:type="spellStart"/>
      <w:r w:rsidRPr="00F74F21">
        <w:rPr>
          <w:rFonts w:asciiTheme="majorHAnsi" w:hAnsiTheme="majorHAnsi"/>
          <w:i/>
          <w:iCs/>
          <w:w w:val="110"/>
          <w:sz w:val="24"/>
          <w:szCs w:val="24"/>
          <w:u w:val="single"/>
        </w:rPr>
        <w:t>medicală</w:t>
      </w:r>
      <w:proofErr w:type="spellEnd"/>
      <w:r w:rsidRPr="00F74F21">
        <w:rPr>
          <w:rFonts w:asciiTheme="majorHAnsi" w:hAnsiTheme="majorHAnsi"/>
          <w:i/>
          <w:iCs/>
          <w:spacing w:val="-1"/>
          <w:w w:val="110"/>
          <w:sz w:val="24"/>
          <w:szCs w:val="24"/>
          <w:u w:val="single"/>
        </w:rPr>
        <w:t xml:space="preserve"> </w:t>
      </w:r>
      <w:proofErr w:type="spellStart"/>
      <w:r w:rsidRPr="00F74F21">
        <w:rPr>
          <w:rFonts w:asciiTheme="majorHAnsi" w:hAnsiTheme="majorHAnsi"/>
          <w:i/>
          <w:iCs/>
          <w:w w:val="110"/>
          <w:sz w:val="24"/>
          <w:szCs w:val="24"/>
          <w:u w:val="single"/>
        </w:rPr>
        <w:t>gratuită</w:t>
      </w:r>
      <w:proofErr w:type="spellEnd"/>
    </w:p>
    <w:p w14:paraId="64FA6D7F" w14:textId="77777777" w:rsidR="004026E8" w:rsidRPr="005E7E9C" w:rsidRDefault="00000000" w:rsidP="00F74F21">
      <w:pPr>
        <w:pStyle w:val="Corptext"/>
        <w:ind w:left="292" w:right="100"/>
        <w:jc w:val="both"/>
        <w:rPr>
          <w:rFonts w:asciiTheme="majorHAnsi" w:hAnsiTheme="majorHAnsi"/>
          <w:i/>
          <w:iCs/>
          <w:lang w:val="it-IT"/>
        </w:rPr>
      </w:pPr>
      <w:r w:rsidRPr="005E7E9C">
        <w:rPr>
          <w:rFonts w:asciiTheme="majorHAnsi" w:hAnsiTheme="majorHAnsi"/>
          <w:i/>
          <w:iCs/>
          <w:w w:val="110"/>
          <w:lang w:val="it-IT"/>
        </w:rPr>
        <w:t>Se recomandă ca imediat după ce au suferit o violență din partea agresorului, victimele să se prezinte la o unitate de primiri urgențe sau la un centru de primiri urgențe.</w:t>
      </w:r>
    </w:p>
    <w:p w14:paraId="76477F2B" w14:textId="77777777" w:rsidR="004026E8" w:rsidRPr="005E7E9C" w:rsidRDefault="004026E8">
      <w:pPr>
        <w:pStyle w:val="Corptext"/>
        <w:spacing w:before="8"/>
        <w:rPr>
          <w:rFonts w:asciiTheme="majorHAnsi" w:hAnsiTheme="majorHAnsi"/>
          <w:i/>
          <w:iCs/>
          <w:lang w:val="it-IT"/>
        </w:rPr>
      </w:pPr>
    </w:p>
    <w:p w14:paraId="2FE69340" w14:textId="77777777" w:rsidR="004026E8" w:rsidRPr="00F74F21" w:rsidRDefault="00000000">
      <w:pPr>
        <w:pStyle w:val="Listparagraf"/>
        <w:numPr>
          <w:ilvl w:val="2"/>
          <w:numId w:val="1"/>
        </w:numPr>
        <w:tabs>
          <w:tab w:val="left" w:pos="2944"/>
          <w:tab w:val="left" w:pos="2945"/>
        </w:tabs>
        <w:ind w:left="2944" w:hanging="401"/>
        <w:rPr>
          <w:rFonts w:asciiTheme="majorHAnsi" w:hAnsiTheme="majorHAnsi"/>
          <w:i/>
          <w:iCs/>
          <w:sz w:val="24"/>
          <w:szCs w:val="24"/>
        </w:rPr>
      </w:pPr>
      <w:proofErr w:type="spellStart"/>
      <w:r w:rsidRPr="00F74F21">
        <w:rPr>
          <w:rFonts w:asciiTheme="majorHAnsi" w:hAnsiTheme="majorHAnsi"/>
          <w:i/>
          <w:iCs/>
          <w:w w:val="110"/>
          <w:sz w:val="24"/>
          <w:szCs w:val="24"/>
          <w:u w:val="single"/>
        </w:rPr>
        <w:t>servicii</w:t>
      </w:r>
      <w:proofErr w:type="spellEnd"/>
      <w:r w:rsidRPr="00F74F21">
        <w:rPr>
          <w:rFonts w:asciiTheme="majorHAnsi" w:hAnsiTheme="majorHAnsi"/>
          <w:i/>
          <w:iCs/>
          <w:w w:val="110"/>
          <w:sz w:val="24"/>
          <w:szCs w:val="24"/>
          <w:u w:val="single"/>
        </w:rPr>
        <w:t xml:space="preserve"> </w:t>
      </w:r>
      <w:proofErr w:type="spellStart"/>
      <w:r w:rsidRPr="00F74F21">
        <w:rPr>
          <w:rFonts w:asciiTheme="majorHAnsi" w:hAnsiTheme="majorHAnsi"/>
          <w:i/>
          <w:iCs/>
          <w:w w:val="110"/>
          <w:sz w:val="24"/>
          <w:szCs w:val="24"/>
          <w:u w:val="single"/>
        </w:rPr>
        <w:t>sociale</w:t>
      </w:r>
      <w:proofErr w:type="spellEnd"/>
      <w:r w:rsidRPr="00F74F21">
        <w:rPr>
          <w:rFonts w:asciiTheme="majorHAnsi" w:hAnsiTheme="majorHAnsi"/>
          <w:i/>
          <w:iCs/>
          <w:w w:val="110"/>
          <w:sz w:val="24"/>
          <w:szCs w:val="24"/>
          <w:u w:val="single"/>
        </w:rPr>
        <w:t xml:space="preserve"> de</w:t>
      </w:r>
      <w:r w:rsidRPr="00F74F21">
        <w:rPr>
          <w:rFonts w:asciiTheme="majorHAnsi" w:hAnsiTheme="majorHAnsi"/>
          <w:i/>
          <w:iCs/>
          <w:spacing w:val="-3"/>
          <w:w w:val="110"/>
          <w:sz w:val="24"/>
          <w:szCs w:val="24"/>
          <w:u w:val="single"/>
        </w:rPr>
        <w:t xml:space="preserve"> </w:t>
      </w:r>
      <w:proofErr w:type="spellStart"/>
      <w:r w:rsidRPr="00F74F21">
        <w:rPr>
          <w:rFonts w:asciiTheme="majorHAnsi" w:hAnsiTheme="majorHAnsi"/>
          <w:i/>
          <w:iCs/>
          <w:w w:val="110"/>
          <w:sz w:val="24"/>
          <w:szCs w:val="24"/>
          <w:u w:val="single"/>
        </w:rPr>
        <w:t>suport</w:t>
      </w:r>
      <w:proofErr w:type="spellEnd"/>
    </w:p>
    <w:p w14:paraId="3BABD731" w14:textId="375BCBDA" w:rsidR="004026E8" w:rsidRDefault="00000000" w:rsidP="00F74F21">
      <w:pPr>
        <w:pStyle w:val="Corptext"/>
        <w:ind w:left="292" w:right="104"/>
        <w:jc w:val="both"/>
        <w:rPr>
          <w:rFonts w:asciiTheme="majorHAnsi" w:hAnsiTheme="majorHAnsi"/>
          <w:i/>
          <w:iCs/>
          <w:w w:val="105"/>
        </w:rPr>
      </w:pPr>
      <w:r w:rsidRPr="00F74F21">
        <w:rPr>
          <w:rFonts w:asciiTheme="majorHAnsi" w:hAnsiTheme="majorHAnsi"/>
          <w:i/>
          <w:iCs/>
          <w:w w:val="105"/>
        </w:rPr>
        <w:t xml:space="preserve">Sunt </w:t>
      </w:r>
      <w:proofErr w:type="spellStart"/>
      <w:r w:rsidRPr="00F74F21">
        <w:rPr>
          <w:rFonts w:asciiTheme="majorHAnsi" w:hAnsiTheme="majorHAnsi"/>
          <w:i/>
          <w:iCs/>
          <w:w w:val="105"/>
        </w:rPr>
        <w:t>oferite</w:t>
      </w:r>
      <w:proofErr w:type="spellEnd"/>
      <w:r w:rsidRPr="00F74F21">
        <w:rPr>
          <w:rFonts w:asciiTheme="majorHAnsi" w:hAnsiTheme="majorHAnsi"/>
          <w:i/>
          <w:iCs/>
          <w:w w:val="105"/>
        </w:rPr>
        <w:t xml:space="preserve"> de </w:t>
      </w:r>
      <w:proofErr w:type="spellStart"/>
      <w:r w:rsidRPr="00F74F21">
        <w:rPr>
          <w:rFonts w:asciiTheme="majorHAnsi" w:hAnsiTheme="majorHAnsi"/>
          <w:i/>
          <w:iCs/>
          <w:w w:val="105"/>
        </w:rPr>
        <w:t>specialiştii</w:t>
      </w:r>
      <w:proofErr w:type="spellEnd"/>
      <w:r w:rsidRPr="00F74F21">
        <w:rPr>
          <w:rFonts w:asciiTheme="majorHAnsi" w:hAnsiTheme="majorHAnsi"/>
          <w:i/>
          <w:iCs/>
          <w:w w:val="105"/>
        </w:rPr>
        <w:t xml:space="preserve"> din </w:t>
      </w:r>
      <w:proofErr w:type="spellStart"/>
      <w:r w:rsidRPr="00F74F21">
        <w:rPr>
          <w:rFonts w:asciiTheme="majorHAnsi" w:hAnsiTheme="majorHAnsi"/>
          <w:i/>
          <w:iCs/>
          <w:w w:val="105"/>
        </w:rPr>
        <w:t>Direcția</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Generală</w:t>
      </w:r>
      <w:proofErr w:type="spellEnd"/>
      <w:r w:rsidRPr="00F74F21">
        <w:rPr>
          <w:rFonts w:asciiTheme="majorHAnsi" w:hAnsiTheme="majorHAnsi"/>
          <w:i/>
          <w:iCs/>
          <w:w w:val="105"/>
        </w:rPr>
        <w:t xml:space="preserve"> de </w:t>
      </w:r>
      <w:proofErr w:type="spellStart"/>
      <w:r w:rsidRPr="00F74F21">
        <w:rPr>
          <w:rFonts w:asciiTheme="majorHAnsi" w:hAnsiTheme="majorHAnsi"/>
          <w:i/>
          <w:iCs/>
          <w:w w:val="105"/>
        </w:rPr>
        <w:t>Asistență</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Socială</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și</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Protecția</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Copilului</w:t>
      </w:r>
      <w:proofErr w:type="spellEnd"/>
      <w:r w:rsidRPr="00F74F21">
        <w:rPr>
          <w:rFonts w:asciiTheme="majorHAnsi" w:hAnsiTheme="majorHAnsi"/>
          <w:i/>
          <w:iCs/>
          <w:w w:val="105"/>
        </w:rPr>
        <w:t xml:space="preserve"> </w:t>
      </w:r>
      <w:r w:rsidR="00F74F21" w:rsidRPr="00F74F21">
        <w:rPr>
          <w:rFonts w:asciiTheme="majorHAnsi" w:hAnsiTheme="majorHAnsi"/>
          <w:i/>
          <w:iCs/>
          <w:w w:val="105"/>
        </w:rPr>
        <w:t>Gorj</w:t>
      </w:r>
      <w:r w:rsidRPr="00F74F21">
        <w:rPr>
          <w:rFonts w:asciiTheme="majorHAnsi" w:hAnsiTheme="majorHAnsi"/>
          <w:i/>
          <w:iCs/>
          <w:w w:val="105"/>
        </w:rPr>
        <w:t xml:space="preserve"> </w:t>
      </w:r>
      <w:proofErr w:type="spellStart"/>
      <w:r w:rsidRPr="00F74F21">
        <w:rPr>
          <w:rFonts w:asciiTheme="majorHAnsi" w:hAnsiTheme="majorHAnsi"/>
          <w:i/>
          <w:iCs/>
          <w:w w:val="105"/>
        </w:rPr>
        <w:t>sau</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Direcția</w:t>
      </w:r>
      <w:proofErr w:type="spellEnd"/>
      <w:r w:rsidRPr="00F74F21">
        <w:rPr>
          <w:rFonts w:asciiTheme="majorHAnsi" w:hAnsiTheme="majorHAnsi"/>
          <w:i/>
          <w:iCs/>
          <w:w w:val="105"/>
        </w:rPr>
        <w:t xml:space="preserve"> de </w:t>
      </w:r>
      <w:proofErr w:type="spellStart"/>
      <w:r w:rsidR="00F74F21" w:rsidRPr="00F74F21">
        <w:rPr>
          <w:rFonts w:asciiTheme="majorHAnsi" w:hAnsiTheme="majorHAnsi"/>
          <w:i/>
          <w:iCs/>
          <w:w w:val="105"/>
        </w:rPr>
        <w:t>protecție</w:t>
      </w:r>
      <w:proofErr w:type="spellEnd"/>
      <w:r w:rsidR="00F74F21" w:rsidRPr="00F74F21">
        <w:rPr>
          <w:rFonts w:asciiTheme="majorHAnsi" w:hAnsiTheme="majorHAnsi"/>
          <w:i/>
          <w:iCs/>
          <w:w w:val="105"/>
        </w:rPr>
        <w:t xml:space="preserve"> </w:t>
      </w:r>
      <w:proofErr w:type="spellStart"/>
      <w:r w:rsidR="00F74F21" w:rsidRPr="00F74F21">
        <w:rPr>
          <w:rFonts w:asciiTheme="majorHAnsi" w:hAnsiTheme="majorHAnsi"/>
          <w:i/>
          <w:iCs/>
          <w:w w:val="105"/>
        </w:rPr>
        <w:t>socială</w:t>
      </w:r>
      <w:proofErr w:type="spellEnd"/>
      <w:r w:rsidR="00F74F21" w:rsidRPr="00F74F21">
        <w:rPr>
          <w:rFonts w:asciiTheme="majorHAnsi" w:hAnsiTheme="majorHAnsi"/>
          <w:i/>
          <w:iCs/>
          <w:w w:val="105"/>
        </w:rPr>
        <w:t xml:space="preserve"> Târgu Jiu (</w:t>
      </w:r>
      <w:proofErr w:type="spellStart"/>
      <w:r w:rsidRPr="00F74F21">
        <w:rPr>
          <w:rFonts w:asciiTheme="majorHAnsi" w:hAnsiTheme="majorHAnsi"/>
          <w:i/>
          <w:iCs/>
          <w:w w:val="105"/>
        </w:rPr>
        <w:t>servicii</w:t>
      </w:r>
      <w:proofErr w:type="spellEnd"/>
      <w:r w:rsidRPr="00F74F21">
        <w:rPr>
          <w:rFonts w:asciiTheme="majorHAnsi" w:hAnsiTheme="majorHAnsi"/>
          <w:i/>
          <w:iCs/>
          <w:w w:val="105"/>
        </w:rPr>
        <w:t xml:space="preserve"> </w:t>
      </w:r>
      <w:r w:rsidR="00BE4F75" w:rsidRPr="00F74F21">
        <w:rPr>
          <w:rFonts w:asciiTheme="majorHAnsi" w:hAnsiTheme="majorHAnsi"/>
          <w:i/>
          <w:iCs/>
          <w:w w:val="105"/>
        </w:rPr>
        <w:t>de tip</w:t>
      </w:r>
      <w:r w:rsidRPr="00F74F21">
        <w:rPr>
          <w:rFonts w:asciiTheme="majorHAnsi" w:hAnsiTheme="majorHAnsi"/>
          <w:i/>
          <w:iCs/>
          <w:w w:val="105"/>
        </w:rPr>
        <w:t xml:space="preserve"> </w:t>
      </w:r>
      <w:proofErr w:type="spellStart"/>
      <w:r w:rsidRPr="00F74F21">
        <w:rPr>
          <w:rFonts w:asciiTheme="majorHAnsi" w:hAnsiTheme="majorHAnsi"/>
          <w:i/>
          <w:iCs/>
          <w:w w:val="105"/>
        </w:rPr>
        <w:t>adăpost</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consiliere</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socială</w:t>
      </w:r>
      <w:proofErr w:type="spellEnd"/>
      <w:r w:rsidRPr="00F74F21">
        <w:rPr>
          <w:rFonts w:asciiTheme="majorHAnsi" w:hAnsiTheme="majorHAnsi"/>
          <w:i/>
          <w:iCs/>
          <w:w w:val="105"/>
        </w:rPr>
        <w:t xml:space="preserve"> </w:t>
      </w:r>
      <w:proofErr w:type="spellStart"/>
      <w:r w:rsidRPr="00F74F21">
        <w:rPr>
          <w:rFonts w:asciiTheme="majorHAnsi" w:hAnsiTheme="majorHAnsi"/>
          <w:i/>
          <w:iCs/>
          <w:w w:val="105"/>
        </w:rPr>
        <w:t>sau</w:t>
      </w:r>
      <w:proofErr w:type="spellEnd"/>
      <w:r w:rsidRPr="00F74F21">
        <w:rPr>
          <w:rFonts w:asciiTheme="majorHAnsi" w:hAnsiTheme="majorHAnsi"/>
          <w:i/>
          <w:iCs/>
          <w:spacing w:val="15"/>
          <w:w w:val="105"/>
        </w:rPr>
        <w:t xml:space="preserve"> </w:t>
      </w:r>
      <w:proofErr w:type="spellStart"/>
      <w:r w:rsidRPr="00F74F21">
        <w:rPr>
          <w:rFonts w:asciiTheme="majorHAnsi" w:hAnsiTheme="majorHAnsi"/>
          <w:i/>
          <w:iCs/>
          <w:w w:val="105"/>
        </w:rPr>
        <w:t>psihologică</w:t>
      </w:r>
      <w:proofErr w:type="spellEnd"/>
      <w:r w:rsidRPr="00F74F21">
        <w:rPr>
          <w:rFonts w:asciiTheme="majorHAnsi" w:hAnsiTheme="majorHAnsi"/>
          <w:i/>
          <w:iCs/>
          <w:w w:val="105"/>
        </w:rPr>
        <w:t>,</w:t>
      </w:r>
      <w:r w:rsidRPr="00F74F21">
        <w:rPr>
          <w:rFonts w:asciiTheme="majorHAnsi" w:hAnsiTheme="majorHAnsi"/>
          <w:i/>
          <w:iCs/>
          <w:spacing w:val="15"/>
          <w:w w:val="105"/>
        </w:rPr>
        <w:t xml:space="preserve"> </w:t>
      </w:r>
      <w:proofErr w:type="spellStart"/>
      <w:r w:rsidRPr="00F74F21">
        <w:rPr>
          <w:rFonts w:asciiTheme="majorHAnsi" w:hAnsiTheme="majorHAnsi"/>
          <w:i/>
          <w:iCs/>
          <w:w w:val="105"/>
        </w:rPr>
        <w:t>suport</w:t>
      </w:r>
      <w:proofErr w:type="spellEnd"/>
      <w:r w:rsidRPr="00F74F21">
        <w:rPr>
          <w:rFonts w:asciiTheme="majorHAnsi" w:hAnsiTheme="majorHAnsi"/>
          <w:i/>
          <w:iCs/>
          <w:spacing w:val="11"/>
          <w:w w:val="105"/>
        </w:rPr>
        <w:t xml:space="preserve"> </w:t>
      </w:r>
      <w:proofErr w:type="spellStart"/>
      <w:r w:rsidRPr="00F74F21">
        <w:rPr>
          <w:rFonts w:asciiTheme="majorHAnsi" w:hAnsiTheme="majorHAnsi"/>
          <w:i/>
          <w:iCs/>
          <w:w w:val="105"/>
        </w:rPr>
        <w:t>pentru</w:t>
      </w:r>
      <w:proofErr w:type="spellEnd"/>
      <w:r w:rsidRPr="00F74F21">
        <w:rPr>
          <w:rFonts w:asciiTheme="majorHAnsi" w:hAnsiTheme="majorHAnsi"/>
          <w:i/>
          <w:iCs/>
          <w:spacing w:val="12"/>
          <w:w w:val="105"/>
        </w:rPr>
        <w:t xml:space="preserve"> </w:t>
      </w:r>
      <w:proofErr w:type="spellStart"/>
      <w:r w:rsidRPr="00F74F21">
        <w:rPr>
          <w:rFonts w:asciiTheme="majorHAnsi" w:hAnsiTheme="majorHAnsi"/>
          <w:i/>
          <w:iCs/>
          <w:w w:val="105"/>
        </w:rPr>
        <w:t>organizarea</w:t>
      </w:r>
      <w:proofErr w:type="spellEnd"/>
      <w:r w:rsidRPr="00F74F21">
        <w:rPr>
          <w:rFonts w:asciiTheme="majorHAnsi" w:hAnsiTheme="majorHAnsi"/>
          <w:i/>
          <w:iCs/>
          <w:spacing w:val="12"/>
          <w:w w:val="105"/>
        </w:rPr>
        <w:t xml:space="preserve"> </w:t>
      </w:r>
      <w:proofErr w:type="spellStart"/>
      <w:r w:rsidRPr="00F74F21">
        <w:rPr>
          <w:rFonts w:asciiTheme="majorHAnsi" w:hAnsiTheme="majorHAnsi"/>
          <w:i/>
          <w:iCs/>
          <w:w w:val="105"/>
        </w:rPr>
        <w:t>unui</w:t>
      </w:r>
      <w:proofErr w:type="spellEnd"/>
      <w:r w:rsidRPr="00F74F21">
        <w:rPr>
          <w:rFonts w:asciiTheme="majorHAnsi" w:hAnsiTheme="majorHAnsi"/>
          <w:i/>
          <w:iCs/>
          <w:spacing w:val="12"/>
          <w:w w:val="105"/>
        </w:rPr>
        <w:t xml:space="preserve"> </w:t>
      </w:r>
      <w:r w:rsidRPr="00F74F21">
        <w:rPr>
          <w:rFonts w:asciiTheme="majorHAnsi" w:hAnsiTheme="majorHAnsi"/>
          <w:i/>
          <w:iCs/>
          <w:w w:val="105"/>
        </w:rPr>
        <w:t>nou</w:t>
      </w:r>
      <w:r w:rsidRPr="00F74F21">
        <w:rPr>
          <w:rFonts w:asciiTheme="majorHAnsi" w:hAnsiTheme="majorHAnsi"/>
          <w:i/>
          <w:iCs/>
          <w:spacing w:val="15"/>
          <w:w w:val="105"/>
        </w:rPr>
        <w:t xml:space="preserve"> </w:t>
      </w:r>
      <w:r w:rsidRPr="00F74F21">
        <w:rPr>
          <w:rFonts w:asciiTheme="majorHAnsi" w:hAnsiTheme="majorHAnsi"/>
          <w:i/>
          <w:iCs/>
          <w:w w:val="105"/>
        </w:rPr>
        <w:t>mod</w:t>
      </w:r>
      <w:r w:rsidRPr="00F74F21">
        <w:rPr>
          <w:rFonts w:asciiTheme="majorHAnsi" w:hAnsiTheme="majorHAnsi"/>
          <w:i/>
          <w:iCs/>
          <w:spacing w:val="14"/>
          <w:w w:val="105"/>
        </w:rPr>
        <w:t xml:space="preserve"> </w:t>
      </w:r>
      <w:r w:rsidRPr="00F74F21">
        <w:rPr>
          <w:rFonts w:asciiTheme="majorHAnsi" w:hAnsiTheme="majorHAnsi"/>
          <w:i/>
          <w:iCs/>
          <w:w w:val="105"/>
        </w:rPr>
        <w:t>de</w:t>
      </w:r>
      <w:r w:rsidRPr="00F74F21">
        <w:rPr>
          <w:rFonts w:asciiTheme="majorHAnsi" w:hAnsiTheme="majorHAnsi"/>
          <w:i/>
          <w:iCs/>
          <w:spacing w:val="12"/>
          <w:w w:val="105"/>
        </w:rPr>
        <w:t xml:space="preserve"> </w:t>
      </w:r>
      <w:proofErr w:type="spellStart"/>
      <w:r w:rsidRPr="00F74F21">
        <w:rPr>
          <w:rFonts w:asciiTheme="majorHAnsi" w:hAnsiTheme="majorHAnsi"/>
          <w:i/>
          <w:iCs/>
          <w:w w:val="105"/>
        </w:rPr>
        <w:t>trai</w:t>
      </w:r>
      <w:proofErr w:type="spellEnd"/>
      <w:r w:rsidRPr="00F74F21">
        <w:rPr>
          <w:rFonts w:asciiTheme="majorHAnsi" w:hAnsiTheme="majorHAnsi"/>
          <w:i/>
          <w:iCs/>
          <w:spacing w:val="10"/>
          <w:w w:val="105"/>
        </w:rPr>
        <w:t xml:space="preserve"> </w:t>
      </w:r>
      <w:proofErr w:type="spellStart"/>
      <w:r w:rsidRPr="00F74F21">
        <w:rPr>
          <w:rFonts w:asciiTheme="majorHAnsi" w:hAnsiTheme="majorHAnsi"/>
          <w:i/>
          <w:iCs/>
          <w:w w:val="105"/>
        </w:rPr>
        <w:t>fără</w:t>
      </w:r>
      <w:proofErr w:type="spellEnd"/>
      <w:r w:rsidRPr="00F74F21">
        <w:rPr>
          <w:rFonts w:asciiTheme="majorHAnsi" w:hAnsiTheme="majorHAnsi"/>
          <w:i/>
          <w:iCs/>
          <w:spacing w:val="10"/>
          <w:w w:val="105"/>
        </w:rPr>
        <w:t xml:space="preserve"> </w:t>
      </w:r>
      <w:proofErr w:type="spellStart"/>
      <w:r w:rsidRPr="00F74F21">
        <w:rPr>
          <w:rFonts w:asciiTheme="majorHAnsi" w:hAnsiTheme="majorHAnsi"/>
          <w:i/>
          <w:iCs/>
          <w:w w:val="105"/>
        </w:rPr>
        <w:t>violență</w:t>
      </w:r>
      <w:proofErr w:type="spellEnd"/>
      <w:r w:rsidRPr="00F74F21">
        <w:rPr>
          <w:rFonts w:asciiTheme="majorHAnsi" w:hAnsiTheme="majorHAnsi"/>
          <w:i/>
          <w:iCs/>
          <w:w w:val="105"/>
        </w:rPr>
        <w:t>).</w:t>
      </w:r>
    </w:p>
    <w:p w14:paraId="1E6F6BBA" w14:textId="77777777" w:rsidR="00BE47F0" w:rsidRPr="00BE47F0" w:rsidRDefault="00BE47F0" w:rsidP="00BE47F0"/>
    <w:p w14:paraId="7F67D65E" w14:textId="77777777" w:rsidR="00BE47F0" w:rsidRPr="00BE47F0" w:rsidRDefault="00BE47F0" w:rsidP="00BE47F0"/>
    <w:p w14:paraId="533923C5" w14:textId="77777777" w:rsidR="00BE47F0" w:rsidRPr="00BE47F0" w:rsidRDefault="00BE47F0" w:rsidP="00BE47F0"/>
    <w:p w14:paraId="6A8D2013" w14:textId="77777777" w:rsidR="00BE47F0" w:rsidRPr="00BE47F0" w:rsidRDefault="00BE47F0" w:rsidP="00BE47F0"/>
    <w:p w14:paraId="0323763C" w14:textId="77777777" w:rsidR="00BE47F0" w:rsidRPr="00BE47F0" w:rsidRDefault="00BE47F0" w:rsidP="00BE47F0"/>
    <w:p w14:paraId="59CC9B40" w14:textId="77777777" w:rsidR="00BE47F0" w:rsidRDefault="00BE47F0" w:rsidP="00BE47F0">
      <w:pPr>
        <w:rPr>
          <w:rFonts w:asciiTheme="majorHAnsi" w:hAnsiTheme="majorHAnsi"/>
          <w:i/>
          <w:iCs/>
          <w:w w:val="105"/>
          <w:sz w:val="24"/>
          <w:szCs w:val="24"/>
        </w:rPr>
      </w:pPr>
    </w:p>
    <w:p w14:paraId="7B769D00" w14:textId="1072133F" w:rsidR="00BE47F0" w:rsidRPr="00BE47F0" w:rsidRDefault="00BE47F0" w:rsidP="00BE47F0">
      <w:pPr>
        <w:tabs>
          <w:tab w:val="left" w:pos="1488"/>
        </w:tabs>
      </w:pPr>
      <w:r>
        <w:tab/>
      </w:r>
    </w:p>
    <w:sectPr w:rsidR="00BE47F0" w:rsidRPr="00BE47F0">
      <w:footerReference w:type="default" r:id="rId7"/>
      <w:pgSz w:w="11910" w:h="16840"/>
      <w:pgMar w:top="720" w:right="600" w:bottom="520" w:left="740" w:header="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8F68" w14:textId="77777777" w:rsidR="00AF360B" w:rsidRDefault="00AF360B">
      <w:r>
        <w:separator/>
      </w:r>
    </w:p>
  </w:endnote>
  <w:endnote w:type="continuationSeparator" w:id="0">
    <w:p w14:paraId="5A55EA7B" w14:textId="77777777" w:rsidR="00AF360B" w:rsidRDefault="00AF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7511" w14:textId="7535CDA7" w:rsidR="004026E8" w:rsidRDefault="00663C92">
    <w:pPr>
      <w:pStyle w:val="Corptext"/>
      <w:spacing w:line="14" w:lineRule="auto"/>
      <w:rPr>
        <w:sz w:val="20"/>
      </w:rPr>
    </w:pPr>
    <w:r>
      <w:rPr>
        <w:noProof/>
      </w:rPr>
      <mc:AlternateContent>
        <mc:Choice Requires="wps">
          <w:drawing>
            <wp:anchor distT="0" distB="0" distL="114300" distR="114300" simplePos="0" relativeHeight="251657728" behindDoc="1" locked="0" layoutInCell="1" allowOverlap="1" wp14:anchorId="39DF1D2D" wp14:editId="27B210A8">
              <wp:simplePos x="0" y="0"/>
              <wp:positionH relativeFrom="page">
                <wp:posOffset>7016750</wp:posOffset>
              </wp:positionH>
              <wp:positionV relativeFrom="page">
                <wp:posOffset>10344150</wp:posOffset>
              </wp:positionV>
              <wp:extent cx="121920" cy="180975"/>
              <wp:effectExtent l="0" t="0" r="0" b="0"/>
              <wp:wrapNone/>
              <wp:docPr id="536274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F10ED" w14:textId="77777777" w:rsidR="004026E8" w:rsidRDefault="00000000">
                          <w:pPr>
                            <w:spacing w:before="11"/>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F1D2D" id="_x0000_t202" coordsize="21600,21600" o:spt="202" path="m,l,21600r21600,l21600,xe">
              <v:stroke joinstyle="miter"/>
              <v:path gradientshapeok="t" o:connecttype="rect"/>
            </v:shapetype>
            <v:shape id="Text Box 1" o:spid="_x0000_s1026" type="#_x0000_t202" style="position:absolute;margin-left:552.5pt;margin-top:814.5pt;width:9.6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9+1AEAAJADAAAOAAAAZHJzL2Uyb0RvYy54bWysU8Fu1DAQvSPxD5bvbJKVgDbabFVaFSEV&#10;qFT6AV7HSSwSj5nxbrJ8PWNns6VwQ1ysiWf85r03k83VNPTiYJAsuEoWq1wK4zTU1rWVfPp29+ZC&#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" filled="f" stroked="f">
              <v:textbox inset="0,0,0,0">
                <w:txbxContent>
                  <w:p w14:paraId="3F6F10ED" w14:textId="77777777" w:rsidR="004026E8" w:rsidRDefault="00000000">
                    <w:pPr>
                      <w:spacing w:before="11"/>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D9B6" w14:textId="77777777" w:rsidR="00AF360B" w:rsidRDefault="00AF360B">
      <w:r>
        <w:separator/>
      </w:r>
    </w:p>
  </w:footnote>
  <w:footnote w:type="continuationSeparator" w:id="0">
    <w:p w14:paraId="4766BDB1" w14:textId="77777777" w:rsidR="00AF360B" w:rsidRDefault="00AF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619"/>
    <w:multiLevelType w:val="hybridMultilevel"/>
    <w:tmpl w:val="023AA9AE"/>
    <w:lvl w:ilvl="0" w:tplc="275AE9C4">
      <w:start w:val="1"/>
      <w:numFmt w:val="decimal"/>
      <w:lvlText w:val="%1."/>
      <w:lvlJc w:val="left"/>
      <w:pPr>
        <w:ind w:left="118" w:hanging="379"/>
        <w:jc w:val="left"/>
      </w:pPr>
      <w:rPr>
        <w:rFonts w:hint="default"/>
        <w:b/>
        <w:bCs/>
        <w:w w:val="106"/>
      </w:rPr>
    </w:lvl>
    <w:lvl w:ilvl="1" w:tplc="B0AAFDDC">
      <w:numFmt w:val="bullet"/>
      <w:lvlText w:val="•"/>
      <w:lvlJc w:val="left"/>
      <w:pPr>
        <w:ind w:left="857" w:hanging="359"/>
      </w:pPr>
      <w:rPr>
        <w:rFonts w:hint="default"/>
        <w:w w:val="105"/>
      </w:rPr>
    </w:lvl>
    <w:lvl w:ilvl="2" w:tplc="A0B4B648">
      <w:numFmt w:val="bullet"/>
      <w:lvlText w:val="•"/>
      <w:lvlJc w:val="left"/>
      <w:pPr>
        <w:ind w:left="840" w:hanging="359"/>
      </w:pPr>
      <w:rPr>
        <w:rFonts w:hint="default"/>
      </w:rPr>
    </w:lvl>
    <w:lvl w:ilvl="3" w:tplc="A17CA74E">
      <w:numFmt w:val="bullet"/>
      <w:lvlText w:val="•"/>
      <w:lvlJc w:val="left"/>
      <w:pPr>
        <w:ind w:left="860" w:hanging="359"/>
      </w:pPr>
      <w:rPr>
        <w:rFonts w:hint="default"/>
      </w:rPr>
    </w:lvl>
    <w:lvl w:ilvl="4" w:tplc="E2488748">
      <w:numFmt w:val="bullet"/>
      <w:lvlText w:val="•"/>
      <w:lvlJc w:val="left"/>
      <w:pPr>
        <w:ind w:left="2180" w:hanging="359"/>
      </w:pPr>
      <w:rPr>
        <w:rFonts w:hint="default"/>
      </w:rPr>
    </w:lvl>
    <w:lvl w:ilvl="5" w:tplc="7966B6F4">
      <w:numFmt w:val="bullet"/>
      <w:lvlText w:val="•"/>
      <w:lvlJc w:val="left"/>
      <w:pPr>
        <w:ind w:left="3500" w:hanging="359"/>
      </w:pPr>
      <w:rPr>
        <w:rFonts w:hint="default"/>
      </w:rPr>
    </w:lvl>
    <w:lvl w:ilvl="6" w:tplc="59FA4268">
      <w:numFmt w:val="bullet"/>
      <w:lvlText w:val="•"/>
      <w:lvlJc w:val="left"/>
      <w:pPr>
        <w:ind w:left="4820" w:hanging="359"/>
      </w:pPr>
      <w:rPr>
        <w:rFonts w:hint="default"/>
      </w:rPr>
    </w:lvl>
    <w:lvl w:ilvl="7" w:tplc="1C4E2020">
      <w:numFmt w:val="bullet"/>
      <w:lvlText w:val="•"/>
      <w:lvlJc w:val="left"/>
      <w:pPr>
        <w:ind w:left="6140" w:hanging="359"/>
      </w:pPr>
      <w:rPr>
        <w:rFonts w:hint="default"/>
      </w:rPr>
    </w:lvl>
    <w:lvl w:ilvl="8" w:tplc="BC2A4FB8">
      <w:numFmt w:val="bullet"/>
      <w:lvlText w:val="•"/>
      <w:lvlJc w:val="left"/>
      <w:pPr>
        <w:ind w:left="7460" w:hanging="359"/>
      </w:pPr>
      <w:rPr>
        <w:rFonts w:hint="default"/>
      </w:rPr>
    </w:lvl>
  </w:abstractNum>
  <w:abstractNum w:abstractNumId="1" w15:restartNumberingAfterBreak="0">
    <w:nsid w:val="0C972D0E"/>
    <w:multiLevelType w:val="hybridMultilevel"/>
    <w:tmpl w:val="3864C5A0"/>
    <w:lvl w:ilvl="0" w:tplc="13400312">
      <w:start w:val="1"/>
      <w:numFmt w:val="decimal"/>
      <w:lvlText w:val="%1."/>
      <w:lvlJc w:val="left"/>
      <w:pPr>
        <w:ind w:left="284" w:hanging="284"/>
      </w:pPr>
      <w:rPr>
        <w:rFonts w:ascii="Times New Roman" w:eastAsia="Times New Roman" w:hAnsi="Times New Roman" w:cs="Times New Roman" w:hint="default"/>
        <w:color w:val="9933FF"/>
        <w:w w:val="110"/>
        <w:sz w:val="24"/>
        <w:szCs w:val="24"/>
      </w:rPr>
    </w:lvl>
    <w:lvl w:ilvl="1" w:tplc="422ABD86">
      <w:numFmt w:val="bullet"/>
      <w:lvlText w:val="□"/>
      <w:lvlJc w:val="left"/>
      <w:pPr>
        <w:ind w:left="1192" w:hanging="360"/>
      </w:pPr>
      <w:rPr>
        <w:rFonts w:hint="default"/>
        <w:w w:val="129"/>
      </w:rPr>
    </w:lvl>
    <w:lvl w:ilvl="2" w:tplc="558AF582">
      <w:numFmt w:val="bullet"/>
      <w:lvlText w:val="-"/>
      <w:lvlJc w:val="left"/>
      <w:pPr>
        <w:ind w:left="1732" w:hanging="181"/>
      </w:pPr>
      <w:rPr>
        <w:rFonts w:ascii="Times New Roman" w:eastAsia="Times New Roman" w:hAnsi="Times New Roman" w:cs="Times New Roman" w:hint="default"/>
        <w:spacing w:val="-20"/>
        <w:w w:val="79"/>
        <w:sz w:val="24"/>
        <w:szCs w:val="24"/>
      </w:rPr>
    </w:lvl>
    <w:lvl w:ilvl="3" w:tplc="0F2A18C0">
      <w:numFmt w:val="bullet"/>
      <w:lvlText w:val="•"/>
      <w:lvlJc w:val="left"/>
      <w:pPr>
        <w:ind w:left="1200" w:hanging="181"/>
      </w:pPr>
      <w:rPr>
        <w:rFonts w:hint="default"/>
      </w:rPr>
    </w:lvl>
    <w:lvl w:ilvl="4" w:tplc="F09E64CA">
      <w:numFmt w:val="bullet"/>
      <w:lvlText w:val="•"/>
      <w:lvlJc w:val="left"/>
      <w:pPr>
        <w:ind w:left="1740" w:hanging="181"/>
      </w:pPr>
      <w:rPr>
        <w:rFonts w:hint="default"/>
      </w:rPr>
    </w:lvl>
    <w:lvl w:ilvl="5" w:tplc="25385492">
      <w:numFmt w:val="bullet"/>
      <w:lvlText w:val="•"/>
      <w:lvlJc w:val="left"/>
      <w:pPr>
        <w:ind w:left="3211" w:hanging="181"/>
      </w:pPr>
      <w:rPr>
        <w:rFonts w:hint="default"/>
      </w:rPr>
    </w:lvl>
    <w:lvl w:ilvl="6" w:tplc="CCA21080">
      <w:numFmt w:val="bullet"/>
      <w:lvlText w:val="•"/>
      <w:lvlJc w:val="left"/>
      <w:pPr>
        <w:ind w:left="4682" w:hanging="181"/>
      </w:pPr>
      <w:rPr>
        <w:rFonts w:hint="default"/>
      </w:rPr>
    </w:lvl>
    <w:lvl w:ilvl="7" w:tplc="47423C5C">
      <w:numFmt w:val="bullet"/>
      <w:lvlText w:val="•"/>
      <w:lvlJc w:val="left"/>
      <w:pPr>
        <w:ind w:left="6153" w:hanging="181"/>
      </w:pPr>
      <w:rPr>
        <w:rFonts w:hint="default"/>
      </w:rPr>
    </w:lvl>
    <w:lvl w:ilvl="8" w:tplc="295042FE">
      <w:numFmt w:val="bullet"/>
      <w:lvlText w:val="•"/>
      <w:lvlJc w:val="left"/>
      <w:pPr>
        <w:ind w:left="7624" w:hanging="181"/>
      </w:pPr>
      <w:rPr>
        <w:rFonts w:hint="default"/>
      </w:rPr>
    </w:lvl>
  </w:abstractNum>
  <w:abstractNum w:abstractNumId="2" w15:restartNumberingAfterBreak="0">
    <w:nsid w:val="0DC574EF"/>
    <w:multiLevelType w:val="hybridMultilevel"/>
    <w:tmpl w:val="CED458F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15E6C"/>
    <w:multiLevelType w:val="multilevel"/>
    <w:tmpl w:val="3D5A1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F5CE8"/>
    <w:multiLevelType w:val="hybridMultilevel"/>
    <w:tmpl w:val="592097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EE183B"/>
    <w:multiLevelType w:val="hybridMultilevel"/>
    <w:tmpl w:val="A5D8D8A0"/>
    <w:lvl w:ilvl="0" w:tplc="11041F06">
      <w:start w:val="1"/>
      <w:numFmt w:val="lowerLetter"/>
      <w:lvlText w:val="%1)"/>
      <w:lvlJc w:val="left"/>
      <w:pPr>
        <w:ind w:left="373" w:hanging="239"/>
        <w:jc w:val="left"/>
      </w:pPr>
      <w:rPr>
        <w:rFonts w:hint="default"/>
        <w:spacing w:val="-1"/>
        <w:w w:val="106"/>
      </w:rPr>
    </w:lvl>
    <w:lvl w:ilvl="1" w:tplc="A72E0B2C">
      <w:numFmt w:val="bullet"/>
      <w:lvlText w:val="•"/>
      <w:lvlJc w:val="left"/>
      <w:pPr>
        <w:ind w:left="849" w:hanging="358"/>
      </w:pPr>
      <w:rPr>
        <w:rFonts w:hint="default"/>
        <w:w w:val="106"/>
      </w:rPr>
    </w:lvl>
    <w:lvl w:ilvl="2" w:tplc="E75EA182">
      <w:numFmt w:val="bullet"/>
      <w:lvlText w:val="•"/>
      <w:lvlJc w:val="left"/>
      <w:pPr>
        <w:ind w:left="840" w:hanging="358"/>
      </w:pPr>
      <w:rPr>
        <w:rFonts w:hint="default"/>
      </w:rPr>
    </w:lvl>
    <w:lvl w:ilvl="3" w:tplc="95D490EA">
      <w:numFmt w:val="bullet"/>
      <w:lvlText w:val="•"/>
      <w:lvlJc w:val="left"/>
      <w:pPr>
        <w:ind w:left="1997" w:hanging="358"/>
      </w:pPr>
      <w:rPr>
        <w:rFonts w:hint="default"/>
      </w:rPr>
    </w:lvl>
    <w:lvl w:ilvl="4" w:tplc="E3C6E980">
      <w:numFmt w:val="bullet"/>
      <w:lvlText w:val="•"/>
      <w:lvlJc w:val="left"/>
      <w:pPr>
        <w:ind w:left="3155" w:hanging="358"/>
      </w:pPr>
      <w:rPr>
        <w:rFonts w:hint="default"/>
      </w:rPr>
    </w:lvl>
    <w:lvl w:ilvl="5" w:tplc="503EF3D6">
      <w:numFmt w:val="bullet"/>
      <w:lvlText w:val="•"/>
      <w:lvlJc w:val="left"/>
      <w:pPr>
        <w:ind w:left="4312" w:hanging="358"/>
      </w:pPr>
      <w:rPr>
        <w:rFonts w:hint="default"/>
      </w:rPr>
    </w:lvl>
    <w:lvl w:ilvl="6" w:tplc="FCAAC068">
      <w:numFmt w:val="bullet"/>
      <w:lvlText w:val="•"/>
      <w:lvlJc w:val="left"/>
      <w:pPr>
        <w:ind w:left="5470" w:hanging="358"/>
      </w:pPr>
      <w:rPr>
        <w:rFonts w:hint="default"/>
      </w:rPr>
    </w:lvl>
    <w:lvl w:ilvl="7" w:tplc="D408CD2C">
      <w:numFmt w:val="bullet"/>
      <w:lvlText w:val="•"/>
      <w:lvlJc w:val="left"/>
      <w:pPr>
        <w:ind w:left="6627" w:hanging="358"/>
      </w:pPr>
      <w:rPr>
        <w:rFonts w:hint="default"/>
      </w:rPr>
    </w:lvl>
    <w:lvl w:ilvl="8" w:tplc="8ACEA542">
      <w:numFmt w:val="bullet"/>
      <w:lvlText w:val="•"/>
      <w:lvlJc w:val="left"/>
      <w:pPr>
        <w:ind w:left="7785" w:hanging="358"/>
      </w:pPr>
      <w:rPr>
        <w:rFonts w:hint="default"/>
      </w:rPr>
    </w:lvl>
  </w:abstractNum>
  <w:abstractNum w:abstractNumId="6" w15:restartNumberingAfterBreak="0">
    <w:nsid w:val="188E3FE8"/>
    <w:multiLevelType w:val="multilevel"/>
    <w:tmpl w:val="B98E2B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F67124"/>
    <w:multiLevelType w:val="hybridMultilevel"/>
    <w:tmpl w:val="E8E2D1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05470AE"/>
    <w:multiLevelType w:val="hybridMultilevel"/>
    <w:tmpl w:val="38CA2AEA"/>
    <w:lvl w:ilvl="0" w:tplc="D320E8B8">
      <w:start w:val="1"/>
      <w:numFmt w:val="decimal"/>
      <w:lvlText w:val="%1."/>
      <w:lvlJc w:val="left"/>
      <w:pPr>
        <w:ind w:left="118" w:hanging="379"/>
      </w:pPr>
      <w:rPr>
        <w:rFonts w:hint="default"/>
        <w:b/>
        <w:bCs/>
        <w:w w:val="106"/>
      </w:rPr>
    </w:lvl>
    <w:lvl w:ilvl="1" w:tplc="6E6EFEEA">
      <w:numFmt w:val="bullet"/>
      <w:lvlText w:val="•"/>
      <w:lvlJc w:val="left"/>
      <w:pPr>
        <w:ind w:left="857" w:hanging="359"/>
      </w:pPr>
      <w:rPr>
        <w:rFonts w:hint="default"/>
        <w:w w:val="105"/>
      </w:rPr>
    </w:lvl>
    <w:lvl w:ilvl="2" w:tplc="EED87F80">
      <w:numFmt w:val="bullet"/>
      <w:lvlText w:val="•"/>
      <w:lvlJc w:val="left"/>
      <w:pPr>
        <w:ind w:left="840" w:hanging="359"/>
      </w:pPr>
      <w:rPr>
        <w:rFonts w:hint="default"/>
      </w:rPr>
    </w:lvl>
    <w:lvl w:ilvl="3" w:tplc="F3802F16">
      <w:numFmt w:val="bullet"/>
      <w:lvlText w:val="•"/>
      <w:lvlJc w:val="left"/>
      <w:pPr>
        <w:ind w:left="860" w:hanging="359"/>
      </w:pPr>
      <w:rPr>
        <w:rFonts w:hint="default"/>
      </w:rPr>
    </w:lvl>
    <w:lvl w:ilvl="4" w:tplc="DCB80B54">
      <w:numFmt w:val="bullet"/>
      <w:lvlText w:val="•"/>
      <w:lvlJc w:val="left"/>
      <w:pPr>
        <w:ind w:left="2180" w:hanging="359"/>
      </w:pPr>
      <w:rPr>
        <w:rFonts w:hint="default"/>
      </w:rPr>
    </w:lvl>
    <w:lvl w:ilvl="5" w:tplc="DE608AA2">
      <w:numFmt w:val="bullet"/>
      <w:lvlText w:val="•"/>
      <w:lvlJc w:val="left"/>
      <w:pPr>
        <w:ind w:left="3500" w:hanging="359"/>
      </w:pPr>
      <w:rPr>
        <w:rFonts w:hint="default"/>
      </w:rPr>
    </w:lvl>
    <w:lvl w:ilvl="6" w:tplc="DC066E00">
      <w:numFmt w:val="bullet"/>
      <w:lvlText w:val="•"/>
      <w:lvlJc w:val="left"/>
      <w:pPr>
        <w:ind w:left="4820" w:hanging="359"/>
      </w:pPr>
      <w:rPr>
        <w:rFonts w:hint="default"/>
      </w:rPr>
    </w:lvl>
    <w:lvl w:ilvl="7" w:tplc="6346FA2C">
      <w:numFmt w:val="bullet"/>
      <w:lvlText w:val="•"/>
      <w:lvlJc w:val="left"/>
      <w:pPr>
        <w:ind w:left="6140" w:hanging="359"/>
      </w:pPr>
      <w:rPr>
        <w:rFonts w:hint="default"/>
      </w:rPr>
    </w:lvl>
    <w:lvl w:ilvl="8" w:tplc="2D6CD272">
      <w:numFmt w:val="bullet"/>
      <w:lvlText w:val="•"/>
      <w:lvlJc w:val="left"/>
      <w:pPr>
        <w:ind w:left="7460" w:hanging="359"/>
      </w:pPr>
      <w:rPr>
        <w:rFonts w:hint="default"/>
      </w:rPr>
    </w:lvl>
  </w:abstractNum>
  <w:abstractNum w:abstractNumId="9" w15:restartNumberingAfterBreak="0">
    <w:nsid w:val="25240B7D"/>
    <w:multiLevelType w:val="hybridMultilevel"/>
    <w:tmpl w:val="E0EEBDB8"/>
    <w:lvl w:ilvl="0" w:tplc="0418000B">
      <w:start w:val="1"/>
      <w:numFmt w:val="bullet"/>
      <w:lvlText w:val=""/>
      <w:lvlJc w:val="left"/>
      <w:pPr>
        <w:ind w:left="2248" w:hanging="360"/>
      </w:pPr>
      <w:rPr>
        <w:rFonts w:ascii="Wingdings" w:hAnsi="Wingdings" w:hint="default"/>
      </w:rPr>
    </w:lvl>
    <w:lvl w:ilvl="1" w:tplc="04180003" w:tentative="1">
      <w:start w:val="1"/>
      <w:numFmt w:val="bullet"/>
      <w:lvlText w:val="o"/>
      <w:lvlJc w:val="left"/>
      <w:pPr>
        <w:ind w:left="2968" w:hanging="360"/>
      </w:pPr>
      <w:rPr>
        <w:rFonts w:ascii="Courier New" w:hAnsi="Courier New" w:cs="Courier New" w:hint="default"/>
      </w:rPr>
    </w:lvl>
    <w:lvl w:ilvl="2" w:tplc="04180005" w:tentative="1">
      <w:start w:val="1"/>
      <w:numFmt w:val="bullet"/>
      <w:lvlText w:val=""/>
      <w:lvlJc w:val="left"/>
      <w:pPr>
        <w:ind w:left="3688" w:hanging="360"/>
      </w:pPr>
      <w:rPr>
        <w:rFonts w:ascii="Wingdings" w:hAnsi="Wingdings" w:hint="default"/>
      </w:rPr>
    </w:lvl>
    <w:lvl w:ilvl="3" w:tplc="04180001" w:tentative="1">
      <w:start w:val="1"/>
      <w:numFmt w:val="bullet"/>
      <w:lvlText w:val=""/>
      <w:lvlJc w:val="left"/>
      <w:pPr>
        <w:ind w:left="4408" w:hanging="360"/>
      </w:pPr>
      <w:rPr>
        <w:rFonts w:ascii="Symbol" w:hAnsi="Symbol" w:hint="default"/>
      </w:rPr>
    </w:lvl>
    <w:lvl w:ilvl="4" w:tplc="04180003" w:tentative="1">
      <w:start w:val="1"/>
      <w:numFmt w:val="bullet"/>
      <w:lvlText w:val="o"/>
      <w:lvlJc w:val="left"/>
      <w:pPr>
        <w:ind w:left="5128" w:hanging="360"/>
      </w:pPr>
      <w:rPr>
        <w:rFonts w:ascii="Courier New" w:hAnsi="Courier New" w:cs="Courier New" w:hint="default"/>
      </w:rPr>
    </w:lvl>
    <w:lvl w:ilvl="5" w:tplc="04180005" w:tentative="1">
      <w:start w:val="1"/>
      <w:numFmt w:val="bullet"/>
      <w:lvlText w:val=""/>
      <w:lvlJc w:val="left"/>
      <w:pPr>
        <w:ind w:left="5848" w:hanging="360"/>
      </w:pPr>
      <w:rPr>
        <w:rFonts w:ascii="Wingdings" w:hAnsi="Wingdings" w:hint="default"/>
      </w:rPr>
    </w:lvl>
    <w:lvl w:ilvl="6" w:tplc="04180001" w:tentative="1">
      <w:start w:val="1"/>
      <w:numFmt w:val="bullet"/>
      <w:lvlText w:val=""/>
      <w:lvlJc w:val="left"/>
      <w:pPr>
        <w:ind w:left="6568" w:hanging="360"/>
      </w:pPr>
      <w:rPr>
        <w:rFonts w:ascii="Symbol" w:hAnsi="Symbol" w:hint="default"/>
      </w:rPr>
    </w:lvl>
    <w:lvl w:ilvl="7" w:tplc="04180003" w:tentative="1">
      <w:start w:val="1"/>
      <w:numFmt w:val="bullet"/>
      <w:lvlText w:val="o"/>
      <w:lvlJc w:val="left"/>
      <w:pPr>
        <w:ind w:left="7288" w:hanging="360"/>
      </w:pPr>
      <w:rPr>
        <w:rFonts w:ascii="Courier New" w:hAnsi="Courier New" w:cs="Courier New" w:hint="default"/>
      </w:rPr>
    </w:lvl>
    <w:lvl w:ilvl="8" w:tplc="04180005" w:tentative="1">
      <w:start w:val="1"/>
      <w:numFmt w:val="bullet"/>
      <w:lvlText w:val=""/>
      <w:lvlJc w:val="left"/>
      <w:pPr>
        <w:ind w:left="8008" w:hanging="360"/>
      </w:pPr>
      <w:rPr>
        <w:rFonts w:ascii="Wingdings" w:hAnsi="Wingdings" w:hint="default"/>
      </w:rPr>
    </w:lvl>
  </w:abstractNum>
  <w:abstractNum w:abstractNumId="10" w15:restartNumberingAfterBreak="0">
    <w:nsid w:val="272857FA"/>
    <w:multiLevelType w:val="hybridMultilevel"/>
    <w:tmpl w:val="DE9479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138DE"/>
    <w:multiLevelType w:val="hybridMultilevel"/>
    <w:tmpl w:val="F07C8B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4E795E"/>
    <w:multiLevelType w:val="hybridMultilevel"/>
    <w:tmpl w:val="44BC405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2C60283A"/>
    <w:multiLevelType w:val="hybridMultilevel"/>
    <w:tmpl w:val="FE7C6D3A"/>
    <w:lvl w:ilvl="0" w:tplc="B25AC876">
      <w:start w:val="1"/>
      <w:numFmt w:val="lowerLetter"/>
      <w:lvlText w:val="%1)"/>
      <w:lvlJc w:val="left"/>
      <w:pPr>
        <w:ind w:left="392" w:hanging="281"/>
      </w:pPr>
      <w:rPr>
        <w:rFonts w:ascii="Times New Roman" w:eastAsia="Times New Roman" w:hAnsi="Times New Roman" w:cs="Times New Roman" w:hint="default"/>
        <w:w w:val="99"/>
        <w:sz w:val="24"/>
        <w:szCs w:val="24"/>
      </w:rPr>
    </w:lvl>
    <w:lvl w:ilvl="1" w:tplc="E31C477E">
      <w:numFmt w:val="bullet"/>
      <w:lvlText w:val="□"/>
      <w:lvlJc w:val="left"/>
      <w:pPr>
        <w:ind w:left="1103" w:hanging="272"/>
      </w:pPr>
      <w:rPr>
        <w:rFonts w:ascii="Times New Roman" w:eastAsia="Times New Roman" w:hAnsi="Times New Roman" w:cs="Times New Roman" w:hint="default"/>
        <w:w w:val="129"/>
        <w:sz w:val="24"/>
        <w:szCs w:val="24"/>
      </w:rPr>
    </w:lvl>
    <w:lvl w:ilvl="2" w:tplc="3E780FE8">
      <w:numFmt w:val="bullet"/>
      <w:lvlText w:val="-"/>
      <w:lvlJc w:val="left"/>
      <w:pPr>
        <w:ind w:left="2812" w:hanging="270"/>
      </w:pPr>
      <w:rPr>
        <w:rFonts w:ascii="Times New Roman" w:eastAsia="Times New Roman" w:hAnsi="Times New Roman" w:cs="Times New Roman" w:hint="default"/>
        <w:spacing w:val="-2"/>
        <w:w w:val="79"/>
        <w:sz w:val="24"/>
        <w:szCs w:val="24"/>
      </w:rPr>
    </w:lvl>
    <w:lvl w:ilvl="3" w:tplc="984AFC9E">
      <w:numFmt w:val="bullet"/>
      <w:lvlText w:val="•"/>
      <w:lvlJc w:val="left"/>
      <w:pPr>
        <w:ind w:left="3788" w:hanging="270"/>
      </w:pPr>
      <w:rPr>
        <w:rFonts w:hint="default"/>
      </w:rPr>
    </w:lvl>
    <w:lvl w:ilvl="4" w:tplc="BC9EA938">
      <w:numFmt w:val="bullet"/>
      <w:lvlText w:val="•"/>
      <w:lvlJc w:val="left"/>
      <w:pPr>
        <w:ind w:left="4756" w:hanging="270"/>
      </w:pPr>
      <w:rPr>
        <w:rFonts w:hint="default"/>
      </w:rPr>
    </w:lvl>
    <w:lvl w:ilvl="5" w:tplc="784802B4">
      <w:numFmt w:val="bullet"/>
      <w:lvlText w:val="•"/>
      <w:lvlJc w:val="left"/>
      <w:pPr>
        <w:ind w:left="5724" w:hanging="270"/>
      </w:pPr>
      <w:rPr>
        <w:rFonts w:hint="default"/>
      </w:rPr>
    </w:lvl>
    <w:lvl w:ilvl="6" w:tplc="062AD824">
      <w:numFmt w:val="bullet"/>
      <w:lvlText w:val="•"/>
      <w:lvlJc w:val="left"/>
      <w:pPr>
        <w:ind w:left="6693" w:hanging="270"/>
      </w:pPr>
      <w:rPr>
        <w:rFonts w:hint="default"/>
      </w:rPr>
    </w:lvl>
    <w:lvl w:ilvl="7" w:tplc="6CC08084">
      <w:numFmt w:val="bullet"/>
      <w:lvlText w:val="•"/>
      <w:lvlJc w:val="left"/>
      <w:pPr>
        <w:ind w:left="7661" w:hanging="270"/>
      </w:pPr>
      <w:rPr>
        <w:rFonts w:hint="default"/>
      </w:rPr>
    </w:lvl>
    <w:lvl w:ilvl="8" w:tplc="E102AB90">
      <w:numFmt w:val="bullet"/>
      <w:lvlText w:val="•"/>
      <w:lvlJc w:val="left"/>
      <w:pPr>
        <w:ind w:left="8629" w:hanging="270"/>
      </w:pPr>
      <w:rPr>
        <w:rFonts w:hint="default"/>
      </w:rPr>
    </w:lvl>
  </w:abstractNum>
  <w:abstractNum w:abstractNumId="14" w15:restartNumberingAfterBreak="0">
    <w:nsid w:val="337D0AD3"/>
    <w:multiLevelType w:val="hybridMultilevel"/>
    <w:tmpl w:val="016AB6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4751F24"/>
    <w:multiLevelType w:val="hybridMultilevel"/>
    <w:tmpl w:val="CE8EAD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66578B"/>
    <w:multiLevelType w:val="hybridMultilevel"/>
    <w:tmpl w:val="D012B7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9F229DB"/>
    <w:multiLevelType w:val="hybridMultilevel"/>
    <w:tmpl w:val="F95607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2F77C7"/>
    <w:multiLevelType w:val="hybridMultilevel"/>
    <w:tmpl w:val="99502DB4"/>
    <w:lvl w:ilvl="0" w:tplc="D3667FA6">
      <w:numFmt w:val="bullet"/>
      <w:lvlText w:val="-"/>
      <w:lvlJc w:val="left"/>
      <w:pPr>
        <w:ind w:left="1536" w:hanging="364"/>
      </w:pPr>
      <w:rPr>
        <w:rFonts w:ascii="Times New Roman" w:eastAsia="Times New Roman" w:hAnsi="Times New Roman" w:cs="Times New Roman" w:hint="default"/>
        <w:color w:val="464444"/>
        <w:w w:val="102"/>
        <w:sz w:val="23"/>
        <w:szCs w:val="23"/>
      </w:rPr>
    </w:lvl>
    <w:lvl w:ilvl="1" w:tplc="A3649F4E">
      <w:numFmt w:val="bullet"/>
      <w:lvlText w:val="•"/>
      <w:lvlJc w:val="left"/>
      <w:pPr>
        <w:ind w:left="2396" w:hanging="364"/>
      </w:pPr>
      <w:rPr>
        <w:rFonts w:hint="default"/>
      </w:rPr>
    </w:lvl>
    <w:lvl w:ilvl="2" w:tplc="F0463484">
      <w:numFmt w:val="bullet"/>
      <w:lvlText w:val="•"/>
      <w:lvlJc w:val="left"/>
      <w:pPr>
        <w:ind w:left="3252" w:hanging="364"/>
      </w:pPr>
      <w:rPr>
        <w:rFonts w:hint="default"/>
      </w:rPr>
    </w:lvl>
    <w:lvl w:ilvl="3" w:tplc="FA541D2A">
      <w:numFmt w:val="bullet"/>
      <w:lvlText w:val="•"/>
      <w:lvlJc w:val="left"/>
      <w:pPr>
        <w:ind w:left="4108" w:hanging="364"/>
      </w:pPr>
      <w:rPr>
        <w:rFonts w:hint="default"/>
      </w:rPr>
    </w:lvl>
    <w:lvl w:ilvl="4" w:tplc="4B766544">
      <w:numFmt w:val="bullet"/>
      <w:lvlText w:val="•"/>
      <w:lvlJc w:val="left"/>
      <w:pPr>
        <w:ind w:left="4964" w:hanging="364"/>
      </w:pPr>
      <w:rPr>
        <w:rFonts w:hint="default"/>
      </w:rPr>
    </w:lvl>
    <w:lvl w:ilvl="5" w:tplc="5EC2D038">
      <w:numFmt w:val="bullet"/>
      <w:lvlText w:val="•"/>
      <w:lvlJc w:val="left"/>
      <w:pPr>
        <w:ind w:left="5820" w:hanging="364"/>
      </w:pPr>
      <w:rPr>
        <w:rFonts w:hint="default"/>
      </w:rPr>
    </w:lvl>
    <w:lvl w:ilvl="6" w:tplc="84BA53E4">
      <w:numFmt w:val="bullet"/>
      <w:lvlText w:val="•"/>
      <w:lvlJc w:val="left"/>
      <w:pPr>
        <w:ind w:left="6676" w:hanging="364"/>
      </w:pPr>
      <w:rPr>
        <w:rFonts w:hint="default"/>
      </w:rPr>
    </w:lvl>
    <w:lvl w:ilvl="7" w:tplc="A21EC42C">
      <w:numFmt w:val="bullet"/>
      <w:lvlText w:val="•"/>
      <w:lvlJc w:val="left"/>
      <w:pPr>
        <w:ind w:left="7532" w:hanging="364"/>
      </w:pPr>
      <w:rPr>
        <w:rFonts w:hint="default"/>
      </w:rPr>
    </w:lvl>
    <w:lvl w:ilvl="8" w:tplc="7F28A832">
      <w:numFmt w:val="bullet"/>
      <w:lvlText w:val="•"/>
      <w:lvlJc w:val="left"/>
      <w:pPr>
        <w:ind w:left="8388" w:hanging="364"/>
      </w:pPr>
      <w:rPr>
        <w:rFonts w:hint="default"/>
      </w:rPr>
    </w:lvl>
  </w:abstractNum>
  <w:abstractNum w:abstractNumId="19" w15:restartNumberingAfterBreak="0">
    <w:nsid w:val="446D519E"/>
    <w:multiLevelType w:val="hybridMultilevel"/>
    <w:tmpl w:val="C374D276"/>
    <w:lvl w:ilvl="0" w:tplc="DD303C54">
      <w:start w:val="1"/>
      <w:numFmt w:val="lowerLetter"/>
      <w:lvlText w:val="%1)"/>
      <w:lvlJc w:val="left"/>
      <w:pPr>
        <w:ind w:left="820" w:hanging="295"/>
      </w:pPr>
      <w:rPr>
        <w:rFonts w:ascii="Times New Roman" w:eastAsia="Times New Roman" w:hAnsi="Times New Roman" w:cs="Times New Roman" w:hint="default"/>
        <w:w w:val="99"/>
        <w:sz w:val="24"/>
        <w:szCs w:val="24"/>
      </w:rPr>
    </w:lvl>
    <w:lvl w:ilvl="1" w:tplc="EEF25E40">
      <w:numFmt w:val="bullet"/>
      <w:lvlText w:val="•"/>
      <w:lvlJc w:val="left"/>
      <w:pPr>
        <w:ind w:left="1794" w:hanging="295"/>
      </w:pPr>
      <w:rPr>
        <w:rFonts w:hint="default"/>
      </w:rPr>
    </w:lvl>
    <w:lvl w:ilvl="2" w:tplc="10E0ACFA">
      <w:numFmt w:val="bullet"/>
      <w:lvlText w:val="•"/>
      <w:lvlJc w:val="left"/>
      <w:pPr>
        <w:ind w:left="2769" w:hanging="295"/>
      </w:pPr>
      <w:rPr>
        <w:rFonts w:hint="default"/>
      </w:rPr>
    </w:lvl>
    <w:lvl w:ilvl="3" w:tplc="A31C1630">
      <w:numFmt w:val="bullet"/>
      <w:lvlText w:val="•"/>
      <w:lvlJc w:val="left"/>
      <w:pPr>
        <w:ind w:left="3743" w:hanging="295"/>
      </w:pPr>
      <w:rPr>
        <w:rFonts w:hint="default"/>
      </w:rPr>
    </w:lvl>
    <w:lvl w:ilvl="4" w:tplc="6ED21020">
      <w:numFmt w:val="bullet"/>
      <w:lvlText w:val="•"/>
      <w:lvlJc w:val="left"/>
      <w:pPr>
        <w:ind w:left="4718" w:hanging="295"/>
      </w:pPr>
      <w:rPr>
        <w:rFonts w:hint="default"/>
      </w:rPr>
    </w:lvl>
    <w:lvl w:ilvl="5" w:tplc="E198FFC6">
      <w:numFmt w:val="bullet"/>
      <w:lvlText w:val="•"/>
      <w:lvlJc w:val="left"/>
      <w:pPr>
        <w:ind w:left="5693" w:hanging="295"/>
      </w:pPr>
      <w:rPr>
        <w:rFonts w:hint="default"/>
      </w:rPr>
    </w:lvl>
    <w:lvl w:ilvl="6" w:tplc="0F6CED86">
      <w:numFmt w:val="bullet"/>
      <w:lvlText w:val="•"/>
      <w:lvlJc w:val="left"/>
      <w:pPr>
        <w:ind w:left="6667" w:hanging="295"/>
      </w:pPr>
      <w:rPr>
        <w:rFonts w:hint="default"/>
      </w:rPr>
    </w:lvl>
    <w:lvl w:ilvl="7" w:tplc="F21EEC9A">
      <w:numFmt w:val="bullet"/>
      <w:lvlText w:val="•"/>
      <w:lvlJc w:val="left"/>
      <w:pPr>
        <w:ind w:left="7642" w:hanging="295"/>
      </w:pPr>
      <w:rPr>
        <w:rFonts w:hint="default"/>
      </w:rPr>
    </w:lvl>
    <w:lvl w:ilvl="8" w:tplc="5936C3C4">
      <w:numFmt w:val="bullet"/>
      <w:lvlText w:val="•"/>
      <w:lvlJc w:val="left"/>
      <w:pPr>
        <w:ind w:left="8617" w:hanging="295"/>
      </w:pPr>
      <w:rPr>
        <w:rFonts w:hint="default"/>
      </w:rPr>
    </w:lvl>
  </w:abstractNum>
  <w:abstractNum w:abstractNumId="20" w15:restartNumberingAfterBreak="0">
    <w:nsid w:val="451B711E"/>
    <w:multiLevelType w:val="hybridMultilevel"/>
    <w:tmpl w:val="706AED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6D17609"/>
    <w:multiLevelType w:val="hybridMultilevel"/>
    <w:tmpl w:val="8904D1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72055CF"/>
    <w:multiLevelType w:val="hybridMultilevel"/>
    <w:tmpl w:val="76AC2A96"/>
    <w:lvl w:ilvl="0" w:tplc="105882E6">
      <w:start w:val="1"/>
      <w:numFmt w:val="lowerLetter"/>
      <w:lvlText w:val="%1)"/>
      <w:lvlJc w:val="left"/>
      <w:pPr>
        <w:ind w:left="820" w:hanging="303"/>
      </w:pPr>
      <w:rPr>
        <w:rFonts w:ascii="Times New Roman" w:eastAsia="Times New Roman" w:hAnsi="Times New Roman" w:cs="Times New Roman" w:hint="default"/>
        <w:w w:val="99"/>
        <w:sz w:val="24"/>
        <w:szCs w:val="24"/>
      </w:rPr>
    </w:lvl>
    <w:lvl w:ilvl="1" w:tplc="415CF546">
      <w:numFmt w:val="bullet"/>
      <w:lvlText w:val="•"/>
      <w:lvlJc w:val="left"/>
      <w:pPr>
        <w:ind w:left="1794" w:hanging="303"/>
      </w:pPr>
      <w:rPr>
        <w:rFonts w:hint="default"/>
      </w:rPr>
    </w:lvl>
    <w:lvl w:ilvl="2" w:tplc="1D1ADA86">
      <w:numFmt w:val="bullet"/>
      <w:lvlText w:val="•"/>
      <w:lvlJc w:val="left"/>
      <w:pPr>
        <w:ind w:left="2769" w:hanging="303"/>
      </w:pPr>
      <w:rPr>
        <w:rFonts w:hint="default"/>
      </w:rPr>
    </w:lvl>
    <w:lvl w:ilvl="3" w:tplc="E286AB8A">
      <w:numFmt w:val="bullet"/>
      <w:lvlText w:val="•"/>
      <w:lvlJc w:val="left"/>
      <w:pPr>
        <w:ind w:left="3743" w:hanging="303"/>
      </w:pPr>
      <w:rPr>
        <w:rFonts w:hint="default"/>
      </w:rPr>
    </w:lvl>
    <w:lvl w:ilvl="4" w:tplc="770C70BA">
      <w:numFmt w:val="bullet"/>
      <w:lvlText w:val="•"/>
      <w:lvlJc w:val="left"/>
      <w:pPr>
        <w:ind w:left="4718" w:hanging="303"/>
      </w:pPr>
      <w:rPr>
        <w:rFonts w:hint="default"/>
      </w:rPr>
    </w:lvl>
    <w:lvl w:ilvl="5" w:tplc="036EE53C">
      <w:numFmt w:val="bullet"/>
      <w:lvlText w:val="•"/>
      <w:lvlJc w:val="left"/>
      <w:pPr>
        <w:ind w:left="5693" w:hanging="303"/>
      </w:pPr>
      <w:rPr>
        <w:rFonts w:hint="default"/>
      </w:rPr>
    </w:lvl>
    <w:lvl w:ilvl="6" w:tplc="C3B80C8C">
      <w:numFmt w:val="bullet"/>
      <w:lvlText w:val="•"/>
      <w:lvlJc w:val="left"/>
      <w:pPr>
        <w:ind w:left="6667" w:hanging="303"/>
      </w:pPr>
      <w:rPr>
        <w:rFonts w:hint="default"/>
      </w:rPr>
    </w:lvl>
    <w:lvl w:ilvl="7" w:tplc="CE82ED28">
      <w:numFmt w:val="bullet"/>
      <w:lvlText w:val="•"/>
      <w:lvlJc w:val="left"/>
      <w:pPr>
        <w:ind w:left="7642" w:hanging="303"/>
      </w:pPr>
      <w:rPr>
        <w:rFonts w:hint="default"/>
      </w:rPr>
    </w:lvl>
    <w:lvl w:ilvl="8" w:tplc="A1BE8056">
      <w:numFmt w:val="bullet"/>
      <w:lvlText w:val="•"/>
      <w:lvlJc w:val="left"/>
      <w:pPr>
        <w:ind w:left="8617" w:hanging="303"/>
      </w:pPr>
      <w:rPr>
        <w:rFonts w:hint="default"/>
      </w:rPr>
    </w:lvl>
  </w:abstractNum>
  <w:abstractNum w:abstractNumId="23" w15:restartNumberingAfterBreak="0">
    <w:nsid w:val="51197D73"/>
    <w:multiLevelType w:val="hybridMultilevel"/>
    <w:tmpl w:val="AFC0F6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1457BE3"/>
    <w:multiLevelType w:val="hybridMultilevel"/>
    <w:tmpl w:val="DB366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9567819"/>
    <w:multiLevelType w:val="hybridMultilevel"/>
    <w:tmpl w:val="5C7A2090"/>
    <w:lvl w:ilvl="0" w:tplc="A45A8CC0">
      <w:start w:val="1"/>
      <w:numFmt w:val="lowerLetter"/>
      <w:lvlText w:val="%1)"/>
      <w:lvlJc w:val="left"/>
      <w:pPr>
        <w:ind w:left="964" w:hanging="344"/>
      </w:pPr>
      <w:rPr>
        <w:rFonts w:ascii="Times New Roman" w:eastAsia="Times New Roman" w:hAnsi="Times New Roman" w:cs="Times New Roman" w:hint="default"/>
        <w:spacing w:val="-3"/>
        <w:w w:val="79"/>
        <w:sz w:val="24"/>
        <w:szCs w:val="24"/>
      </w:rPr>
    </w:lvl>
    <w:lvl w:ilvl="1" w:tplc="45C645BA">
      <w:numFmt w:val="bullet"/>
      <w:lvlText w:val="□"/>
      <w:lvlJc w:val="left"/>
      <w:pPr>
        <w:ind w:left="1528" w:hanging="284"/>
      </w:pPr>
      <w:rPr>
        <w:rFonts w:ascii="Times New Roman" w:eastAsia="Times New Roman" w:hAnsi="Times New Roman" w:cs="Times New Roman" w:hint="default"/>
        <w:w w:val="129"/>
        <w:sz w:val="24"/>
        <w:szCs w:val="24"/>
      </w:rPr>
    </w:lvl>
    <w:lvl w:ilvl="2" w:tplc="7CDA4E3E">
      <w:numFmt w:val="bullet"/>
      <w:lvlText w:val="•"/>
      <w:lvlJc w:val="left"/>
      <w:pPr>
        <w:ind w:left="1520" w:hanging="284"/>
      </w:pPr>
      <w:rPr>
        <w:rFonts w:hint="default"/>
      </w:rPr>
    </w:lvl>
    <w:lvl w:ilvl="3" w:tplc="180A8218">
      <w:numFmt w:val="bullet"/>
      <w:lvlText w:val="•"/>
      <w:lvlJc w:val="left"/>
      <w:pPr>
        <w:ind w:left="2650" w:hanging="284"/>
      </w:pPr>
      <w:rPr>
        <w:rFonts w:hint="default"/>
      </w:rPr>
    </w:lvl>
    <w:lvl w:ilvl="4" w:tplc="5726B54E">
      <w:numFmt w:val="bullet"/>
      <w:lvlText w:val="•"/>
      <w:lvlJc w:val="left"/>
      <w:pPr>
        <w:ind w:left="3781" w:hanging="284"/>
      </w:pPr>
      <w:rPr>
        <w:rFonts w:hint="default"/>
      </w:rPr>
    </w:lvl>
    <w:lvl w:ilvl="5" w:tplc="F6108F60">
      <w:numFmt w:val="bullet"/>
      <w:lvlText w:val="•"/>
      <w:lvlJc w:val="left"/>
      <w:pPr>
        <w:ind w:left="4912" w:hanging="284"/>
      </w:pPr>
      <w:rPr>
        <w:rFonts w:hint="default"/>
      </w:rPr>
    </w:lvl>
    <w:lvl w:ilvl="6" w:tplc="D586073E">
      <w:numFmt w:val="bullet"/>
      <w:lvlText w:val="•"/>
      <w:lvlJc w:val="left"/>
      <w:pPr>
        <w:ind w:left="6043" w:hanging="284"/>
      </w:pPr>
      <w:rPr>
        <w:rFonts w:hint="default"/>
      </w:rPr>
    </w:lvl>
    <w:lvl w:ilvl="7" w:tplc="47E2FE46">
      <w:numFmt w:val="bullet"/>
      <w:lvlText w:val="•"/>
      <w:lvlJc w:val="left"/>
      <w:pPr>
        <w:ind w:left="7174" w:hanging="284"/>
      </w:pPr>
      <w:rPr>
        <w:rFonts w:hint="default"/>
      </w:rPr>
    </w:lvl>
    <w:lvl w:ilvl="8" w:tplc="8488F158">
      <w:numFmt w:val="bullet"/>
      <w:lvlText w:val="•"/>
      <w:lvlJc w:val="left"/>
      <w:pPr>
        <w:ind w:left="8304" w:hanging="284"/>
      </w:pPr>
      <w:rPr>
        <w:rFonts w:hint="default"/>
      </w:rPr>
    </w:lvl>
  </w:abstractNum>
  <w:abstractNum w:abstractNumId="26" w15:restartNumberingAfterBreak="0">
    <w:nsid w:val="5E4003F7"/>
    <w:multiLevelType w:val="hybridMultilevel"/>
    <w:tmpl w:val="860E3DB8"/>
    <w:lvl w:ilvl="0" w:tplc="39C0FF92">
      <w:start w:val="1"/>
      <w:numFmt w:val="lowerLetter"/>
      <w:lvlText w:val="%1)"/>
      <w:lvlJc w:val="left"/>
      <w:pPr>
        <w:ind w:left="843" w:hanging="281"/>
      </w:pPr>
      <w:rPr>
        <w:rFonts w:ascii="Times New Roman" w:eastAsia="Times New Roman" w:hAnsi="Times New Roman" w:cs="Times New Roman" w:hint="default"/>
        <w:w w:val="99"/>
        <w:sz w:val="24"/>
        <w:szCs w:val="24"/>
      </w:rPr>
    </w:lvl>
    <w:lvl w:ilvl="1" w:tplc="346EA7F0">
      <w:numFmt w:val="bullet"/>
      <w:lvlText w:val="•"/>
      <w:lvlJc w:val="left"/>
      <w:pPr>
        <w:ind w:left="1812" w:hanging="281"/>
      </w:pPr>
      <w:rPr>
        <w:rFonts w:hint="default"/>
      </w:rPr>
    </w:lvl>
    <w:lvl w:ilvl="2" w:tplc="3E70E3BA">
      <w:numFmt w:val="bullet"/>
      <w:lvlText w:val="•"/>
      <w:lvlJc w:val="left"/>
      <w:pPr>
        <w:ind w:left="2785" w:hanging="281"/>
      </w:pPr>
      <w:rPr>
        <w:rFonts w:hint="default"/>
      </w:rPr>
    </w:lvl>
    <w:lvl w:ilvl="3" w:tplc="101E8D80">
      <w:numFmt w:val="bullet"/>
      <w:lvlText w:val="•"/>
      <w:lvlJc w:val="left"/>
      <w:pPr>
        <w:ind w:left="3757" w:hanging="281"/>
      </w:pPr>
      <w:rPr>
        <w:rFonts w:hint="default"/>
      </w:rPr>
    </w:lvl>
    <w:lvl w:ilvl="4" w:tplc="E49601E0">
      <w:numFmt w:val="bullet"/>
      <w:lvlText w:val="•"/>
      <w:lvlJc w:val="left"/>
      <w:pPr>
        <w:ind w:left="4730" w:hanging="281"/>
      </w:pPr>
      <w:rPr>
        <w:rFonts w:hint="default"/>
      </w:rPr>
    </w:lvl>
    <w:lvl w:ilvl="5" w:tplc="4CD62874">
      <w:numFmt w:val="bullet"/>
      <w:lvlText w:val="•"/>
      <w:lvlJc w:val="left"/>
      <w:pPr>
        <w:ind w:left="5703" w:hanging="281"/>
      </w:pPr>
      <w:rPr>
        <w:rFonts w:hint="default"/>
      </w:rPr>
    </w:lvl>
    <w:lvl w:ilvl="6" w:tplc="3960898C">
      <w:numFmt w:val="bullet"/>
      <w:lvlText w:val="•"/>
      <w:lvlJc w:val="left"/>
      <w:pPr>
        <w:ind w:left="6675" w:hanging="281"/>
      </w:pPr>
      <w:rPr>
        <w:rFonts w:hint="default"/>
      </w:rPr>
    </w:lvl>
    <w:lvl w:ilvl="7" w:tplc="20CA719A">
      <w:numFmt w:val="bullet"/>
      <w:lvlText w:val="•"/>
      <w:lvlJc w:val="left"/>
      <w:pPr>
        <w:ind w:left="7648" w:hanging="281"/>
      </w:pPr>
      <w:rPr>
        <w:rFonts w:hint="default"/>
      </w:rPr>
    </w:lvl>
    <w:lvl w:ilvl="8" w:tplc="96DC17E2">
      <w:numFmt w:val="bullet"/>
      <w:lvlText w:val="•"/>
      <w:lvlJc w:val="left"/>
      <w:pPr>
        <w:ind w:left="8621" w:hanging="281"/>
      </w:pPr>
      <w:rPr>
        <w:rFonts w:hint="default"/>
      </w:rPr>
    </w:lvl>
  </w:abstractNum>
  <w:abstractNum w:abstractNumId="27" w15:restartNumberingAfterBreak="0">
    <w:nsid w:val="6E615602"/>
    <w:multiLevelType w:val="hybridMultilevel"/>
    <w:tmpl w:val="F4449004"/>
    <w:lvl w:ilvl="0" w:tplc="4FA00B7C">
      <w:start w:val="2"/>
      <w:numFmt w:val="lowerLetter"/>
      <w:lvlText w:val="%1)"/>
      <w:lvlJc w:val="left"/>
      <w:pPr>
        <w:ind w:left="720" w:hanging="360"/>
      </w:pPr>
      <w:rPr>
        <w:rFonts w:hint="default"/>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F9B57F8"/>
    <w:multiLevelType w:val="hybridMultilevel"/>
    <w:tmpl w:val="9C6C63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A2812B3"/>
    <w:multiLevelType w:val="hybridMultilevel"/>
    <w:tmpl w:val="07FA480C"/>
    <w:lvl w:ilvl="0" w:tplc="4C3E57F8">
      <w:numFmt w:val="bullet"/>
      <w:lvlText w:val="□"/>
      <w:lvlJc w:val="left"/>
      <w:pPr>
        <w:ind w:left="832" w:hanging="360"/>
      </w:pPr>
      <w:rPr>
        <w:rFonts w:ascii="Times New Roman" w:eastAsia="Times New Roman" w:hAnsi="Times New Roman" w:cs="Times New Roman" w:hint="default"/>
        <w:w w:val="129"/>
        <w:sz w:val="24"/>
        <w:szCs w:val="24"/>
      </w:rPr>
    </w:lvl>
    <w:lvl w:ilvl="1" w:tplc="273CB242">
      <w:numFmt w:val="bullet"/>
      <w:lvlText w:val="•"/>
      <w:lvlJc w:val="left"/>
      <w:pPr>
        <w:ind w:left="1812" w:hanging="360"/>
      </w:pPr>
      <w:rPr>
        <w:rFonts w:hint="default"/>
      </w:rPr>
    </w:lvl>
    <w:lvl w:ilvl="2" w:tplc="3B242BE4">
      <w:numFmt w:val="bullet"/>
      <w:lvlText w:val="•"/>
      <w:lvlJc w:val="left"/>
      <w:pPr>
        <w:ind w:left="2785" w:hanging="360"/>
      </w:pPr>
      <w:rPr>
        <w:rFonts w:hint="default"/>
      </w:rPr>
    </w:lvl>
    <w:lvl w:ilvl="3" w:tplc="348C3272">
      <w:numFmt w:val="bullet"/>
      <w:lvlText w:val="•"/>
      <w:lvlJc w:val="left"/>
      <w:pPr>
        <w:ind w:left="3757" w:hanging="360"/>
      </w:pPr>
      <w:rPr>
        <w:rFonts w:hint="default"/>
      </w:rPr>
    </w:lvl>
    <w:lvl w:ilvl="4" w:tplc="CB84150A">
      <w:numFmt w:val="bullet"/>
      <w:lvlText w:val="•"/>
      <w:lvlJc w:val="left"/>
      <w:pPr>
        <w:ind w:left="4730" w:hanging="360"/>
      </w:pPr>
      <w:rPr>
        <w:rFonts w:hint="default"/>
      </w:rPr>
    </w:lvl>
    <w:lvl w:ilvl="5" w:tplc="73AABE08">
      <w:numFmt w:val="bullet"/>
      <w:lvlText w:val="•"/>
      <w:lvlJc w:val="left"/>
      <w:pPr>
        <w:ind w:left="5703" w:hanging="360"/>
      </w:pPr>
      <w:rPr>
        <w:rFonts w:hint="default"/>
      </w:rPr>
    </w:lvl>
    <w:lvl w:ilvl="6" w:tplc="B4220808">
      <w:numFmt w:val="bullet"/>
      <w:lvlText w:val="•"/>
      <w:lvlJc w:val="left"/>
      <w:pPr>
        <w:ind w:left="6675" w:hanging="360"/>
      </w:pPr>
      <w:rPr>
        <w:rFonts w:hint="default"/>
      </w:rPr>
    </w:lvl>
    <w:lvl w:ilvl="7" w:tplc="573CF8B4">
      <w:numFmt w:val="bullet"/>
      <w:lvlText w:val="•"/>
      <w:lvlJc w:val="left"/>
      <w:pPr>
        <w:ind w:left="7648" w:hanging="360"/>
      </w:pPr>
      <w:rPr>
        <w:rFonts w:hint="default"/>
      </w:rPr>
    </w:lvl>
    <w:lvl w:ilvl="8" w:tplc="D1E4A048">
      <w:numFmt w:val="bullet"/>
      <w:lvlText w:val="•"/>
      <w:lvlJc w:val="left"/>
      <w:pPr>
        <w:ind w:left="8621" w:hanging="360"/>
      </w:pPr>
      <w:rPr>
        <w:rFonts w:hint="default"/>
      </w:rPr>
    </w:lvl>
  </w:abstractNum>
  <w:abstractNum w:abstractNumId="30" w15:restartNumberingAfterBreak="0">
    <w:nsid w:val="7C01757E"/>
    <w:multiLevelType w:val="hybridMultilevel"/>
    <w:tmpl w:val="BB2E61CC"/>
    <w:lvl w:ilvl="0" w:tplc="E2FA398A">
      <w:start w:val="2"/>
      <w:numFmt w:val="lowerLetter"/>
      <w:lvlText w:val="%1)"/>
      <w:lvlJc w:val="left"/>
      <w:pPr>
        <w:ind w:left="720" w:hanging="360"/>
      </w:pPr>
      <w:rPr>
        <w:rFonts w:hint="default"/>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7293487">
    <w:abstractNumId w:val="13"/>
  </w:num>
  <w:num w:numId="2" w16cid:durableId="1482503121">
    <w:abstractNumId w:val="26"/>
  </w:num>
  <w:num w:numId="3" w16cid:durableId="307828659">
    <w:abstractNumId w:val="25"/>
  </w:num>
  <w:num w:numId="4" w16cid:durableId="882444219">
    <w:abstractNumId w:val="29"/>
  </w:num>
  <w:num w:numId="5" w16cid:durableId="1005595705">
    <w:abstractNumId w:val="19"/>
  </w:num>
  <w:num w:numId="6" w16cid:durableId="563105554">
    <w:abstractNumId w:val="22"/>
  </w:num>
  <w:num w:numId="7" w16cid:durableId="1327589041">
    <w:abstractNumId w:val="1"/>
  </w:num>
  <w:num w:numId="8" w16cid:durableId="1540049342">
    <w:abstractNumId w:val="18"/>
  </w:num>
  <w:num w:numId="9" w16cid:durableId="1014917701">
    <w:abstractNumId w:val="8"/>
  </w:num>
  <w:num w:numId="10" w16cid:durableId="1043288457">
    <w:abstractNumId w:val="16"/>
  </w:num>
  <w:num w:numId="11" w16cid:durableId="2067484952">
    <w:abstractNumId w:val="24"/>
  </w:num>
  <w:num w:numId="12" w16cid:durableId="1098910845">
    <w:abstractNumId w:val="21"/>
  </w:num>
  <w:num w:numId="13" w16cid:durableId="1459639670">
    <w:abstractNumId w:val="6"/>
  </w:num>
  <w:num w:numId="14" w16cid:durableId="1354726145">
    <w:abstractNumId w:val="3"/>
  </w:num>
  <w:num w:numId="15" w16cid:durableId="1099646504">
    <w:abstractNumId w:val="15"/>
  </w:num>
  <w:num w:numId="16" w16cid:durableId="550190621">
    <w:abstractNumId w:val="9"/>
  </w:num>
  <w:num w:numId="17" w16cid:durableId="622151451">
    <w:abstractNumId w:val="10"/>
  </w:num>
  <w:num w:numId="18" w16cid:durableId="1922715221">
    <w:abstractNumId w:val="23"/>
  </w:num>
  <w:num w:numId="19" w16cid:durableId="2101290586">
    <w:abstractNumId w:val="30"/>
  </w:num>
  <w:num w:numId="20" w16cid:durableId="1948732131">
    <w:abstractNumId w:val="27"/>
  </w:num>
  <w:num w:numId="21" w16cid:durableId="1837988851">
    <w:abstractNumId w:val="28"/>
  </w:num>
  <w:num w:numId="22" w16cid:durableId="237635488">
    <w:abstractNumId w:val="20"/>
  </w:num>
  <w:num w:numId="23" w16cid:durableId="99304152">
    <w:abstractNumId w:val="4"/>
  </w:num>
  <w:num w:numId="24" w16cid:durableId="769933513">
    <w:abstractNumId w:val="2"/>
  </w:num>
  <w:num w:numId="25" w16cid:durableId="2005232524">
    <w:abstractNumId w:val="7"/>
  </w:num>
  <w:num w:numId="26" w16cid:durableId="714767938">
    <w:abstractNumId w:val="5"/>
  </w:num>
  <w:num w:numId="27" w16cid:durableId="673797243">
    <w:abstractNumId w:val="0"/>
  </w:num>
  <w:num w:numId="28" w16cid:durableId="1476221415">
    <w:abstractNumId w:val="17"/>
  </w:num>
  <w:num w:numId="29" w16cid:durableId="1087968848">
    <w:abstractNumId w:val="12"/>
  </w:num>
  <w:num w:numId="30" w16cid:durableId="675767163">
    <w:abstractNumId w:val="14"/>
  </w:num>
  <w:num w:numId="31" w16cid:durableId="185874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E8"/>
    <w:rsid w:val="0011596D"/>
    <w:rsid w:val="00261F2D"/>
    <w:rsid w:val="00291B30"/>
    <w:rsid w:val="002B33B0"/>
    <w:rsid w:val="0030110B"/>
    <w:rsid w:val="00303697"/>
    <w:rsid w:val="004026E8"/>
    <w:rsid w:val="00412385"/>
    <w:rsid w:val="00434D9E"/>
    <w:rsid w:val="004A03F1"/>
    <w:rsid w:val="004B4E7D"/>
    <w:rsid w:val="005550C1"/>
    <w:rsid w:val="00594D2A"/>
    <w:rsid w:val="005E7E9C"/>
    <w:rsid w:val="00624102"/>
    <w:rsid w:val="00641E9D"/>
    <w:rsid w:val="00642E38"/>
    <w:rsid w:val="00663C92"/>
    <w:rsid w:val="00694DEC"/>
    <w:rsid w:val="006B2F83"/>
    <w:rsid w:val="00706413"/>
    <w:rsid w:val="0071581A"/>
    <w:rsid w:val="007C443C"/>
    <w:rsid w:val="007F6737"/>
    <w:rsid w:val="008179A6"/>
    <w:rsid w:val="00840D66"/>
    <w:rsid w:val="00931B72"/>
    <w:rsid w:val="009645EB"/>
    <w:rsid w:val="009C754F"/>
    <w:rsid w:val="009D4BAD"/>
    <w:rsid w:val="00A10475"/>
    <w:rsid w:val="00A42520"/>
    <w:rsid w:val="00A724B9"/>
    <w:rsid w:val="00AB751D"/>
    <w:rsid w:val="00AF360B"/>
    <w:rsid w:val="00BE47F0"/>
    <w:rsid w:val="00BE4F75"/>
    <w:rsid w:val="00C0628F"/>
    <w:rsid w:val="00C56C55"/>
    <w:rsid w:val="00C95832"/>
    <w:rsid w:val="00CA3265"/>
    <w:rsid w:val="00CC78E9"/>
    <w:rsid w:val="00CE5D8E"/>
    <w:rsid w:val="00DD02A5"/>
    <w:rsid w:val="00E17CFA"/>
    <w:rsid w:val="00EB0C33"/>
    <w:rsid w:val="00EF1962"/>
    <w:rsid w:val="00F55FB3"/>
    <w:rsid w:val="00F62854"/>
    <w:rsid w:val="00F7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27D0"/>
  <w15:docId w15:val="{6BAA0486-0F1B-4C19-AA07-D09B226A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Listparagraf">
    <w:name w:val="List Paragraph"/>
    <w:basedOn w:val="Normal"/>
    <w:uiPriority w:val="1"/>
    <w:qFormat/>
    <w:pPr>
      <w:ind w:left="1732"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3318</Words>
  <Characters>18913</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EMC Inform de interes general pt seniori..ax.2..ok.docx</vt:lpstr>
      <vt:lpstr>Microsoft Word - EMC Inform de interes general pt seniori..ax.2..ok.docx</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EMC Inform de interes general pt seniori..ax.2..ok.docx</dc:title>
  <dc:creator>CLAUDIU</dc:creator>
  <cp:lastModifiedBy>Luminita r</cp:lastModifiedBy>
  <cp:revision>2</cp:revision>
  <dcterms:created xsi:type="dcterms:W3CDTF">2026-05-12T07:05:00Z</dcterms:created>
  <dcterms:modified xsi:type="dcterms:W3CDTF">2026-05-12T07:05:00Z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LastSaved">
    <vt:filetime>2025-03-11T00:00:00Z</vt:filetime>
  </property>
</Properties>
</file>